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EE5" w:rsidRPr="00D26484" w:rsidRDefault="00661EE5" w:rsidP="00661EE5">
      <w:pPr>
        <w:pStyle w:val="Alcm"/>
        <w:widowControl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61EE5" w:rsidRPr="00D26484" w:rsidRDefault="00661EE5" w:rsidP="009F3D09">
      <w:pPr>
        <w:pStyle w:val="Alcm"/>
        <w:widowControl/>
        <w:rPr>
          <w:rFonts w:ascii="Times New Roman" w:hAnsi="Times New Roman"/>
          <w:sz w:val="24"/>
          <w:szCs w:val="24"/>
        </w:rPr>
      </w:pPr>
      <w:r w:rsidRPr="00D26484">
        <w:rPr>
          <w:rFonts w:ascii="Times New Roman" w:hAnsi="Times New Roman"/>
          <w:sz w:val="24"/>
          <w:szCs w:val="24"/>
        </w:rPr>
        <w:t xml:space="preserve">BÉRLETI </w:t>
      </w:r>
      <w:r w:rsidR="00AC13FE" w:rsidRPr="00D26484">
        <w:rPr>
          <w:rFonts w:ascii="Times New Roman" w:hAnsi="Times New Roman"/>
          <w:sz w:val="24"/>
          <w:szCs w:val="24"/>
        </w:rPr>
        <w:t xml:space="preserve">ÉS FLOTTARENDSZERŰ ÜZEMELTETÉSI </w:t>
      </w:r>
      <w:r w:rsidRPr="00D26484">
        <w:rPr>
          <w:rFonts w:ascii="Times New Roman" w:hAnsi="Times New Roman"/>
          <w:sz w:val="24"/>
          <w:szCs w:val="24"/>
        </w:rPr>
        <w:t>SZERZŐDÉS</w:t>
      </w:r>
    </w:p>
    <w:p w:rsidR="00661EE5" w:rsidRPr="00D26484" w:rsidRDefault="00661EE5" w:rsidP="009F3D09">
      <w:pPr>
        <w:pStyle w:val="Alcm"/>
        <w:widowControl/>
        <w:rPr>
          <w:rFonts w:ascii="Times New Roman" w:hAnsi="Times New Roman"/>
          <w:b w:val="0"/>
          <w:sz w:val="24"/>
          <w:szCs w:val="24"/>
        </w:rPr>
      </w:pPr>
      <w:r w:rsidRPr="00D26484">
        <w:rPr>
          <w:rFonts w:ascii="Times New Roman" w:hAnsi="Times New Roman"/>
          <w:b w:val="0"/>
          <w:sz w:val="24"/>
          <w:szCs w:val="24"/>
        </w:rPr>
        <w:t>(tervezet)</w:t>
      </w:r>
    </w:p>
    <w:p w:rsidR="00661EE5" w:rsidRPr="00D26484" w:rsidRDefault="00661EE5" w:rsidP="00661EE5">
      <w:pPr>
        <w:ind w:left="360" w:hanging="360"/>
        <w:jc w:val="both"/>
        <w:rPr>
          <w:b/>
          <w:sz w:val="24"/>
          <w:szCs w:val="24"/>
        </w:rPr>
      </w:pPr>
    </w:p>
    <w:p w:rsidR="00661EE5" w:rsidRPr="00D26484" w:rsidRDefault="00661EE5" w:rsidP="00661EE5">
      <w:pPr>
        <w:ind w:left="360" w:hanging="360"/>
        <w:jc w:val="both"/>
        <w:rPr>
          <w:sz w:val="24"/>
          <w:szCs w:val="24"/>
        </w:rPr>
      </w:pPr>
    </w:p>
    <w:p w:rsidR="00D26484" w:rsidRPr="00B54EAA" w:rsidRDefault="00D26484" w:rsidP="00B54EAA">
      <w:pPr>
        <w:pStyle w:val="Listaszerbekezds"/>
        <w:ind w:left="0"/>
        <w:jc w:val="both"/>
        <w:rPr>
          <w:sz w:val="24"/>
          <w:szCs w:val="24"/>
        </w:rPr>
      </w:pPr>
      <w:r w:rsidRPr="00B54EAA">
        <w:rPr>
          <w:sz w:val="24"/>
          <w:szCs w:val="24"/>
        </w:rPr>
        <w:t xml:space="preserve">az </w:t>
      </w:r>
      <w:r w:rsidRPr="00B54EAA">
        <w:rPr>
          <w:b/>
          <w:i/>
          <w:sz w:val="24"/>
          <w:szCs w:val="24"/>
        </w:rPr>
        <w:t>ELI-HU Kutatási és Fejlesztési Nonprofit Közhasznú Korlátolt Felelősségű Társaság</w:t>
      </w:r>
      <w:r w:rsidRPr="00B54EAA">
        <w:rPr>
          <w:sz w:val="24"/>
          <w:szCs w:val="24"/>
        </w:rPr>
        <w:t xml:space="preserve"> (</w:t>
      </w:r>
      <w:r w:rsidRPr="00B54EAA">
        <w:rPr>
          <w:i/>
          <w:sz w:val="24"/>
          <w:szCs w:val="24"/>
        </w:rPr>
        <w:t xml:space="preserve">székhely: </w:t>
      </w:r>
      <w:r w:rsidRPr="00B54EAA">
        <w:rPr>
          <w:sz w:val="24"/>
          <w:szCs w:val="24"/>
        </w:rPr>
        <w:t xml:space="preserve">6720 Szeged, Dugonics tér 13., </w:t>
      </w:r>
      <w:r w:rsidRPr="00B54EAA">
        <w:rPr>
          <w:i/>
          <w:sz w:val="24"/>
          <w:szCs w:val="24"/>
        </w:rPr>
        <w:t>levelezési cím:</w:t>
      </w:r>
      <w:r w:rsidRPr="00B54EAA">
        <w:rPr>
          <w:sz w:val="24"/>
          <w:szCs w:val="24"/>
        </w:rPr>
        <w:t xml:space="preserve"> H-1027 Budapest, Residence 1. Irodaház, Kacsa utca 15-23., </w:t>
      </w:r>
      <w:r w:rsidRPr="00B54EAA">
        <w:rPr>
          <w:i/>
          <w:sz w:val="24"/>
          <w:szCs w:val="24"/>
        </w:rPr>
        <w:t>adószám</w:t>
      </w:r>
      <w:r w:rsidRPr="00B54EAA">
        <w:rPr>
          <w:sz w:val="24"/>
          <w:szCs w:val="24"/>
        </w:rPr>
        <w:t xml:space="preserve">: 22604255-2-06, </w:t>
      </w:r>
      <w:r w:rsidRPr="00B54EAA">
        <w:rPr>
          <w:i/>
          <w:sz w:val="24"/>
          <w:szCs w:val="24"/>
        </w:rPr>
        <w:t>közösségi adószám</w:t>
      </w:r>
      <w:r w:rsidRPr="00B54EAA">
        <w:rPr>
          <w:sz w:val="24"/>
          <w:szCs w:val="24"/>
        </w:rPr>
        <w:t xml:space="preserve">: HU22604255, bankszámlaszám: Magyar Államkincstár………………………….) mint bérlő (a továbbiakban: </w:t>
      </w:r>
      <w:r w:rsidRPr="00B54EAA">
        <w:rPr>
          <w:b/>
          <w:i/>
          <w:sz w:val="24"/>
          <w:szCs w:val="24"/>
        </w:rPr>
        <w:t>Bérlő</w:t>
      </w:r>
      <w:r w:rsidRPr="00B54EAA">
        <w:rPr>
          <w:sz w:val="24"/>
          <w:szCs w:val="24"/>
        </w:rPr>
        <w:t>)</w:t>
      </w:r>
    </w:p>
    <w:p w:rsidR="00451A0A" w:rsidRPr="00D26484" w:rsidRDefault="00451A0A" w:rsidP="00B54EAA">
      <w:pPr>
        <w:ind w:hanging="360"/>
        <w:jc w:val="both"/>
        <w:rPr>
          <w:sz w:val="24"/>
          <w:szCs w:val="24"/>
        </w:rPr>
      </w:pPr>
    </w:p>
    <w:p w:rsidR="00451A0A" w:rsidRPr="00B54EAA" w:rsidRDefault="00451A0A" w:rsidP="00B54EAA">
      <w:pPr>
        <w:pStyle w:val="Listaszerbekezds"/>
        <w:ind w:left="0"/>
        <w:jc w:val="both"/>
        <w:rPr>
          <w:sz w:val="24"/>
          <w:szCs w:val="24"/>
        </w:rPr>
      </w:pPr>
      <w:r w:rsidRPr="00B54EAA">
        <w:rPr>
          <w:sz w:val="24"/>
          <w:szCs w:val="24"/>
        </w:rPr>
        <w:t xml:space="preserve">és másrészről a  </w:t>
      </w:r>
    </w:p>
    <w:p w:rsidR="00451A0A" w:rsidRPr="00D26484" w:rsidRDefault="00451A0A" w:rsidP="00B54EAA">
      <w:pPr>
        <w:ind w:hanging="360"/>
        <w:jc w:val="both"/>
        <w:rPr>
          <w:b/>
          <w:i/>
          <w:sz w:val="24"/>
          <w:szCs w:val="24"/>
        </w:rPr>
      </w:pPr>
    </w:p>
    <w:p w:rsidR="00451A0A" w:rsidRPr="00B54EAA" w:rsidRDefault="00451A0A" w:rsidP="00B54EAA">
      <w:pPr>
        <w:pStyle w:val="Listaszerbekezds"/>
        <w:ind w:left="0"/>
        <w:jc w:val="both"/>
        <w:rPr>
          <w:sz w:val="24"/>
          <w:szCs w:val="24"/>
        </w:rPr>
      </w:pPr>
      <w:r w:rsidRPr="00B54EAA">
        <w:rPr>
          <w:b/>
          <w:i/>
          <w:sz w:val="24"/>
          <w:szCs w:val="24"/>
        </w:rPr>
        <w:t xml:space="preserve">…………………………………………………………. </w:t>
      </w:r>
      <w:r w:rsidRPr="00B54EAA">
        <w:rPr>
          <w:sz w:val="24"/>
          <w:szCs w:val="24"/>
        </w:rPr>
        <w:t xml:space="preserve">(székhely: </w:t>
      </w:r>
      <w:r w:rsidRPr="00B54EAA">
        <w:rPr>
          <w:i/>
          <w:sz w:val="24"/>
          <w:szCs w:val="24"/>
        </w:rPr>
        <w:t>…………………………………..</w:t>
      </w:r>
      <w:r w:rsidRPr="00B54EAA">
        <w:rPr>
          <w:sz w:val="24"/>
          <w:szCs w:val="24"/>
        </w:rPr>
        <w:t xml:space="preserve">, </w:t>
      </w:r>
      <w:r w:rsidRPr="00B54EAA">
        <w:rPr>
          <w:i/>
          <w:sz w:val="24"/>
          <w:szCs w:val="24"/>
        </w:rPr>
        <w:t xml:space="preserve">cégjegyzékszám: </w:t>
      </w:r>
      <w:r w:rsidRPr="00B54EAA">
        <w:rPr>
          <w:b/>
          <w:i/>
          <w:sz w:val="24"/>
          <w:szCs w:val="24"/>
        </w:rPr>
        <w:t xml:space="preserve">…………………………………… </w:t>
      </w:r>
      <w:r w:rsidRPr="00B54EAA">
        <w:rPr>
          <w:i/>
          <w:sz w:val="24"/>
          <w:szCs w:val="24"/>
        </w:rPr>
        <w:t xml:space="preserve">bankszámlaszám: </w:t>
      </w:r>
      <w:r w:rsidRPr="00B54EAA">
        <w:rPr>
          <w:b/>
          <w:i/>
          <w:sz w:val="24"/>
          <w:szCs w:val="24"/>
        </w:rPr>
        <w:t xml:space="preserve">……………………………………, </w:t>
      </w:r>
      <w:r w:rsidRPr="00B54EAA">
        <w:rPr>
          <w:i/>
          <w:sz w:val="24"/>
          <w:szCs w:val="24"/>
        </w:rPr>
        <w:t xml:space="preserve">adószám: </w:t>
      </w:r>
      <w:r w:rsidRPr="00B54EAA">
        <w:rPr>
          <w:b/>
          <w:i/>
          <w:sz w:val="24"/>
          <w:szCs w:val="24"/>
        </w:rPr>
        <w:t>………………………….</w:t>
      </w:r>
      <w:r w:rsidRPr="00B54EAA">
        <w:rPr>
          <w:i/>
          <w:sz w:val="24"/>
          <w:szCs w:val="24"/>
        </w:rPr>
        <w:t>),</w:t>
      </w:r>
      <w:r w:rsidRPr="00B54EAA">
        <w:rPr>
          <w:sz w:val="24"/>
          <w:szCs w:val="24"/>
        </w:rPr>
        <w:t xml:space="preserve"> mint </w:t>
      </w:r>
      <w:r w:rsidR="005021BC" w:rsidRPr="00B54EAA">
        <w:rPr>
          <w:sz w:val="24"/>
          <w:szCs w:val="24"/>
        </w:rPr>
        <w:t>Bérbeadó</w:t>
      </w:r>
      <w:r w:rsidRPr="00B54EAA">
        <w:rPr>
          <w:sz w:val="24"/>
          <w:szCs w:val="24"/>
        </w:rPr>
        <w:t xml:space="preserve"> (a továbbiakban: </w:t>
      </w:r>
      <w:r w:rsidRPr="00B54EAA">
        <w:rPr>
          <w:b/>
          <w:i/>
          <w:sz w:val="24"/>
          <w:szCs w:val="24"/>
        </w:rPr>
        <w:t>Bérbeadó</w:t>
      </w:r>
      <w:r w:rsidRPr="00B54EAA">
        <w:rPr>
          <w:sz w:val="24"/>
          <w:szCs w:val="24"/>
        </w:rPr>
        <w:t>) között a mai napon az alábbi feltételek szerint:</w:t>
      </w:r>
    </w:p>
    <w:p w:rsidR="00451A0A" w:rsidRPr="00D26484" w:rsidRDefault="00451A0A" w:rsidP="00451A0A">
      <w:pPr>
        <w:ind w:left="360" w:hanging="360"/>
        <w:jc w:val="both"/>
        <w:rPr>
          <w:sz w:val="24"/>
          <w:szCs w:val="24"/>
        </w:rPr>
      </w:pPr>
    </w:p>
    <w:p w:rsidR="00451A0A" w:rsidRPr="00B54EAA" w:rsidRDefault="00451A0A" w:rsidP="00B54EAA">
      <w:pPr>
        <w:pStyle w:val="Listaszerbekezds"/>
        <w:ind w:left="0"/>
        <w:jc w:val="center"/>
        <w:rPr>
          <w:b/>
          <w:sz w:val="24"/>
          <w:szCs w:val="24"/>
        </w:rPr>
      </w:pPr>
      <w:r w:rsidRPr="00B54EAA">
        <w:rPr>
          <w:b/>
          <w:sz w:val="24"/>
          <w:szCs w:val="24"/>
        </w:rPr>
        <w:t>I.</w:t>
      </w:r>
    </w:p>
    <w:p w:rsidR="00451A0A" w:rsidRPr="00B54EAA" w:rsidRDefault="00451A0A" w:rsidP="00B54EAA">
      <w:pPr>
        <w:pStyle w:val="Listaszerbekezds"/>
        <w:ind w:left="0"/>
        <w:jc w:val="center"/>
        <w:rPr>
          <w:b/>
          <w:sz w:val="24"/>
          <w:szCs w:val="24"/>
        </w:rPr>
      </w:pPr>
      <w:r w:rsidRPr="00B54EAA">
        <w:rPr>
          <w:b/>
          <w:sz w:val="24"/>
          <w:szCs w:val="24"/>
        </w:rPr>
        <w:t>Előzmények</w:t>
      </w:r>
    </w:p>
    <w:p w:rsidR="00451A0A" w:rsidRPr="00D26484" w:rsidRDefault="00451A0A" w:rsidP="00B54EAA">
      <w:pPr>
        <w:ind w:left="360" w:hanging="360"/>
        <w:jc w:val="both"/>
        <w:rPr>
          <w:b/>
          <w:sz w:val="24"/>
          <w:szCs w:val="24"/>
        </w:rPr>
      </w:pPr>
    </w:p>
    <w:p w:rsidR="00B54EAA" w:rsidRPr="00B54EAA" w:rsidRDefault="00B54EAA" w:rsidP="00B54EAA">
      <w:pPr>
        <w:pStyle w:val="Listaszerbekezds"/>
        <w:numPr>
          <w:ilvl w:val="0"/>
          <w:numId w:val="24"/>
        </w:numPr>
        <w:ind w:left="284" w:hanging="284"/>
        <w:jc w:val="both"/>
        <w:rPr>
          <w:i/>
          <w:sz w:val="24"/>
          <w:szCs w:val="24"/>
        </w:rPr>
      </w:pPr>
      <w:r w:rsidRPr="00B54EAA">
        <w:rPr>
          <w:i/>
          <w:sz w:val="24"/>
          <w:szCs w:val="24"/>
        </w:rPr>
        <w:t>[Bérlő célja]</w:t>
      </w:r>
    </w:p>
    <w:p w:rsidR="00451A0A" w:rsidRPr="00B54EAA" w:rsidRDefault="00451A0A" w:rsidP="00B54EAA">
      <w:pPr>
        <w:pStyle w:val="Listaszerbekezds"/>
        <w:ind w:left="284"/>
        <w:jc w:val="both"/>
        <w:rPr>
          <w:sz w:val="24"/>
          <w:szCs w:val="24"/>
        </w:rPr>
      </w:pPr>
      <w:r w:rsidRPr="00B54EAA">
        <w:rPr>
          <w:sz w:val="24"/>
          <w:szCs w:val="24"/>
        </w:rPr>
        <w:t>Bérlő tájékoztatta a Bérbeadót, hogy létrehozásának és gazdasági tevékenységének célja az ELI - Extreme Light Infrastructure Attosecond Light Pulse Source (ELI-ALPS) kutatási nagyberendezésnek helyet adó kutatóközpont létesítése (a továbbiakban: Projekt). Bérlő a Projektet az Európai Unió támogatásával kívánja megvalósítani.</w:t>
      </w:r>
    </w:p>
    <w:p w:rsidR="00451A0A" w:rsidRPr="00D26484" w:rsidRDefault="00451A0A" w:rsidP="00B54EAA">
      <w:pPr>
        <w:ind w:left="360" w:hanging="360"/>
        <w:jc w:val="both"/>
        <w:rPr>
          <w:sz w:val="24"/>
          <w:szCs w:val="24"/>
        </w:rPr>
      </w:pPr>
    </w:p>
    <w:p w:rsidR="00B54EAA" w:rsidRPr="00B54EAA" w:rsidRDefault="00B54EAA" w:rsidP="00B54EAA">
      <w:pPr>
        <w:pStyle w:val="Listaszerbekezds"/>
        <w:numPr>
          <w:ilvl w:val="0"/>
          <w:numId w:val="24"/>
        </w:numPr>
        <w:ind w:left="284" w:hanging="284"/>
        <w:jc w:val="both"/>
        <w:rPr>
          <w:i/>
          <w:sz w:val="24"/>
          <w:szCs w:val="24"/>
        </w:rPr>
      </w:pPr>
      <w:bookmarkStart w:id="1" w:name="_Ref411329809"/>
      <w:r w:rsidRPr="00B54EAA">
        <w:rPr>
          <w:i/>
          <w:sz w:val="24"/>
          <w:szCs w:val="24"/>
        </w:rPr>
        <w:t>[Tájékoztatás a pénzügyi fedezetről]</w:t>
      </w:r>
      <w:bookmarkEnd w:id="1"/>
    </w:p>
    <w:p w:rsidR="00B54EAA" w:rsidRPr="00B54EAA" w:rsidRDefault="00B54EAA" w:rsidP="00B54EAA">
      <w:pPr>
        <w:pStyle w:val="Listaszerbekezds"/>
        <w:ind w:left="284"/>
        <w:jc w:val="both"/>
        <w:rPr>
          <w:sz w:val="24"/>
          <w:szCs w:val="24"/>
        </w:rPr>
      </w:pPr>
    </w:p>
    <w:p w:rsidR="00B54EAA" w:rsidRPr="00B54EAA" w:rsidRDefault="000E159D" w:rsidP="00B54EAA">
      <w:pPr>
        <w:pStyle w:val="Listaszerbekezds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B54EAA">
        <w:rPr>
          <w:sz w:val="24"/>
          <w:szCs w:val="24"/>
        </w:rPr>
        <w:instrText xml:space="preserve"> REF _Ref411329809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  <w:r w:rsidR="00B54EAA" w:rsidRPr="00B54EAA">
        <w:rPr>
          <w:sz w:val="24"/>
          <w:szCs w:val="24"/>
        </w:rPr>
        <w:t xml:space="preserve">.1 Az 1541/2015. (VIII. 3.) Korm. határozat 1. pontjában a Kormány jóváhagyta a GINOP-2.3.6-15-2015-00001 azonosító számú, „ELI lézer kutatóközpont megvalósítása (ELI-ALPS) nagyprojekt, 2. fázis” (továbbiakban: P4 fázis) című nagyprojekt-javaslatot. </w:t>
      </w:r>
    </w:p>
    <w:p w:rsidR="00B54EAA" w:rsidRPr="00B54EAA" w:rsidRDefault="00B54EAA" w:rsidP="00B54EAA">
      <w:pPr>
        <w:pStyle w:val="Listaszerbekezds"/>
        <w:ind w:left="284"/>
        <w:jc w:val="both"/>
        <w:rPr>
          <w:sz w:val="24"/>
          <w:szCs w:val="24"/>
        </w:rPr>
      </w:pPr>
    </w:p>
    <w:p w:rsidR="00B54EAA" w:rsidRPr="00B54EAA" w:rsidRDefault="000E159D" w:rsidP="00B54EAA">
      <w:pPr>
        <w:pStyle w:val="Listaszerbekezds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B54EAA">
        <w:rPr>
          <w:sz w:val="24"/>
          <w:szCs w:val="24"/>
        </w:rPr>
        <w:instrText xml:space="preserve"> REF _Ref411329809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  <w:r w:rsidR="00B54EAA" w:rsidRPr="00B54EAA">
        <w:rPr>
          <w:sz w:val="24"/>
          <w:szCs w:val="24"/>
        </w:rPr>
        <w:t xml:space="preserve">.2 </w:t>
      </w:r>
      <w:r w:rsidR="0060764E">
        <w:rPr>
          <w:sz w:val="24"/>
          <w:szCs w:val="24"/>
        </w:rPr>
        <w:t>Bérlő</w:t>
      </w:r>
      <w:r w:rsidR="00B54EAA" w:rsidRPr="00B54EAA">
        <w:rPr>
          <w:sz w:val="24"/>
          <w:szCs w:val="24"/>
        </w:rPr>
        <w:t xml:space="preserve"> a jelen szerződés szerinti ellenszolgáltatás fedezetét kizárólag a Nemzetgazdasági Minisztériummal 2015. szeptember 25-én megkötött GINOP 2.3.6-15-2015-0001 azonosító számú támogatási szerződés </w:t>
      </w:r>
      <w:r w:rsidR="009C7830">
        <w:rPr>
          <w:sz w:val="24"/>
          <w:szCs w:val="24"/>
        </w:rPr>
        <w:t xml:space="preserve">(a továbbiakban: támogatási szerződés) </w:t>
      </w:r>
      <w:r w:rsidR="00B54EAA" w:rsidRPr="00B54EAA">
        <w:rPr>
          <w:sz w:val="24"/>
          <w:szCs w:val="24"/>
        </w:rPr>
        <w:t xml:space="preserve">alapján biztosítja. </w:t>
      </w:r>
    </w:p>
    <w:p w:rsidR="007178AA" w:rsidRPr="00D26484" w:rsidRDefault="007178AA" w:rsidP="00B54EAA">
      <w:pPr>
        <w:ind w:left="360" w:hanging="360"/>
        <w:jc w:val="both"/>
        <w:rPr>
          <w:sz w:val="24"/>
          <w:szCs w:val="24"/>
        </w:rPr>
      </w:pPr>
    </w:p>
    <w:p w:rsidR="00B54EAA" w:rsidRPr="00B54EAA" w:rsidRDefault="00B54EAA" w:rsidP="00B54EAA">
      <w:pPr>
        <w:pStyle w:val="Listaszerbekezds"/>
        <w:numPr>
          <w:ilvl w:val="0"/>
          <w:numId w:val="24"/>
        </w:numPr>
        <w:ind w:left="284" w:hanging="284"/>
        <w:jc w:val="both"/>
        <w:rPr>
          <w:i/>
          <w:sz w:val="24"/>
          <w:szCs w:val="24"/>
        </w:rPr>
      </w:pPr>
      <w:bookmarkStart w:id="2" w:name="_Ref411329827"/>
      <w:r w:rsidRPr="00B54EAA">
        <w:rPr>
          <w:i/>
          <w:sz w:val="24"/>
          <w:szCs w:val="24"/>
        </w:rPr>
        <w:t>[A közbeszerzési eljárás lényegesebb adatai]</w:t>
      </w:r>
      <w:bookmarkEnd w:id="2"/>
    </w:p>
    <w:p w:rsidR="00B54EAA" w:rsidRPr="00B54EAA" w:rsidRDefault="00B54EAA" w:rsidP="00B54EAA">
      <w:pPr>
        <w:pStyle w:val="Listaszerbekezds"/>
        <w:ind w:left="284"/>
        <w:jc w:val="both"/>
        <w:rPr>
          <w:i/>
          <w:sz w:val="24"/>
          <w:szCs w:val="24"/>
        </w:rPr>
      </w:pPr>
    </w:p>
    <w:p w:rsidR="00B54EAA" w:rsidRPr="00B54EAA" w:rsidRDefault="0039409F" w:rsidP="00B54EAA">
      <w:pPr>
        <w:pStyle w:val="Listaszerbekezds"/>
        <w:ind w:left="284"/>
        <w:jc w:val="both"/>
        <w:rPr>
          <w:sz w:val="24"/>
          <w:szCs w:val="24"/>
        </w:rPr>
      </w:pPr>
      <w:r>
        <w:fldChar w:fldCharType="begin"/>
      </w:r>
      <w:r>
        <w:instrText xml:space="preserve"> REF _Ref411329827 \r \h  \* MERGEFORMAT </w:instrText>
      </w:r>
      <w:r>
        <w:fldChar w:fldCharType="separate"/>
      </w:r>
      <w:r w:rsidR="00143A7C">
        <w:t>3</w:t>
      </w:r>
      <w:r>
        <w:fldChar w:fldCharType="end"/>
      </w:r>
      <w:r w:rsidR="00B54EAA" w:rsidRPr="00B54EAA">
        <w:rPr>
          <w:sz w:val="24"/>
          <w:szCs w:val="24"/>
        </w:rPr>
        <w:t xml:space="preserve">.1 </w:t>
      </w:r>
      <w:r w:rsidR="00B54EAA">
        <w:rPr>
          <w:sz w:val="24"/>
          <w:szCs w:val="24"/>
        </w:rPr>
        <w:t xml:space="preserve">Bérlő </w:t>
      </w:r>
      <w:r w:rsidR="00B54EAA" w:rsidRPr="00B54EAA">
        <w:rPr>
          <w:sz w:val="24"/>
          <w:szCs w:val="24"/>
        </w:rPr>
        <w:t>mint ajánlatkérő a közbeszerzésekről szóló 2015. évi CXLIII. törvény Második Része alapján nyílt közbeszerzési eljárást (a továbbiakban: közbeszerzési eljárás) folytatott le, melynek ajánlati felhívása az Európai Unió Hivatalos Lapjának … számában, 2016. …………………………………… napján jelent meg. A felhívás a Közbeszerzési Értesítő 2016. …………………..–én, KÉ ……………/2016. szerkesztőségi szám alatt is megjelent.</w:t>
      </w:r>
    </w:p>
    <w:p w:rsidR="00B54EAA" w:rsidRPr="00B54EAA" w:rsidRDefault="00B54EAA" w:rsidP="00B54EAA">
      <w:pPr>
        <w:pStyle w:val="Listaszerbekezds"/>
        <w:ind w:left="284"/>
        <w:jc w:val="both"/>
        <w:rPr>
          <w:sz w:val="24"/>
          <w:szCs w:val="24"/>
        </w:rPr>
      </w:pPr>
    </w:p>
    <w:p w:rsidR="00B54EAA" w:rsidRPr="00B54EAA" w:rsidRDefault="0039409F" w:rsidP="00B54EAA">
      <w:pPr>
        <w:pStyle w:val="Listaszerbekezds"/>
        <w:ind w:left="284"/>
        <w:jc w:val="both"/>
        <w:rPr>
          <w:sz w:val="24"/>
          <w:szCs w:val="24"/>
        </w:rPr>
      </w:pPr>
      <w:r>
        <w:fldChar w:fldCharType="begin"/>
      </w:r>
      <w:r>
        <w:instrText xml:space="preserve"> REF _Ref411329827 \r \h  \* MERGEFORMAT </w:instrText>
      </w:r>
      <w:r>
        <w:fldChar w:fldCharType="separate"/>
      </w:r>
      <w:r w:rsidR="00143A7C">
        <w:t>3</w:t>
      </w:r>
      <w:r>
        <w:fldChar w:fldCharType="end"/>
      </w:r>
      <w:r w:rsidR="00B54EAA" w:rsidRPr="00B54EAA">
        <w:rPr>
          <w:sz w:val="24"/>
          <w:szCs w:val="24"/>
        </w:rPr>
        <w:t xml:space="preserve">.2 </w:t>
      </w:r>
      <w:r w:rsidR="00B54EAA">
        <w:rPr>
          <w:sz w:val="24"/>
          <w:szCs w:val="24"/>
        </w:rPr>
        <w:t xml:space="preserve">Bérlő </w:t>
      </w:r>
      <w:r w:rsidR="00B54EAA" w:rsidRPr="00B54EAA">
        <w:rPr>
          <w:sz w:val="24"/>
          <w:szCs w:val="24"/>
        </w:rPr>
        <w:t xml:space="preserve">a közbeszerzési eljárásban a </w:t>
      </w:r>
      <w:r w:rsidR="00B54EAA">
        <w:rPr>
          <w:sz w:val="24"/>
          <w:szCs w:val="24"/>
        </w:rPr>
        <w:t xml:space="preserve">közbeszerzés </w:t>
      </w:r>
      <w:r w:rsidR="00B54EAA" w:rsidRPr="00B54EAA">
        <w:rPr>
          <w:sz w:val="24"/>
          <w:szCs w:val="24"/>
        </w:rPr>
        <w:t xml:space="preserve">tárgyát a felhívásban az alábbiak szerint határozta meg. </w:t>
      </w:r>
    </w:p>
    <w:p w:rsidR="00B54EAA" w:rsidRPr="00B54EAA" w:rsidRDefault="00B54EAA" w:rsidP="00B54EAA">
      <w:pPr>
        <w:pStyle w:val="Listaszerbekezds"/>
        <w:ind w:left="284"/>
        <w:jc w:val="both"/>
        <w:rPr>
          <w:i/>
          <w:sz w:val="24"/>
          <w:szCs w:val="24"/>
        </w:rPr>
      </w:pPr>
    </w:p>
    <w:p w:rsidR="00B54EAA" w:rsidRPr="00B54EAA" w:rsidRDefault="00B54EAA" w:rsidP="00B54EAA">
      <w:pPr>
        <w:pStyle w:val="Listaszerbekezds"/>
        <w:ind w:left="284"/>
        <w:jc w:val="both"/>
        <w:rPr>
          <w:i/>
          <w:sz w:val="24"/>
          <w:szCs w:val="24"/>
        </w:rPr>
      </w:pPr>
      <w:r w:rsidRPr="00B54EAA">
        <w:rPr>
          <w:i/>
          <w:sz w:val="24"/>
          <w:szCs w:val="24"/>
        </w:rPr>
        <w:t>„……………………………………………………………………………..”</w:t>
      </w:r>
    </w:p>
    <w:p w:rsidR="00B54EAA" w:rsidRPr="00B54EAA" w:rsidRDefault="00B54EAA" w:rsidP="00B54EAA">
      <w:pPr>
        <w:pStyle w:val="Listaszerbekezds"/>
        <w:ind w:left="284"/>
        <w:jc w:val="both"/>
        <w:rPr>
          <w:i/>
          <w:sz w:val="24"/>
          <w:szCs w:val="24"/>
        </w:rPr>
      </w:pPr>
    </w:p>
    <w:p w:rsidR="00B54EAA" w:rsidRPr="00B54EAA" w:rsidRDefault="0039409F" w:rsidP="00B54EAA">
      <w:pPr>
        <w:pStyle w:val="Listaszerbekezds"/>
        <w:ind w:left="284"/>
        <w:jc w:val="both"/>
        <w:rPr>
          <w:sz w:val="24"/>
          <w:szCs w:val="24"/>
        </w:rPr>
      </w:pPr>
      <w:r>
        <w:fldChar w:fldCharType="begin"/>
      </w:r>
      <w:r>
        <w:instrText xml:space="preserve"> REF _Ref411329827 \r \h  \* MERGEFORMAT </w:instrText>
      </w:r>
      <w:r>
        <w:fldChar w:fldCharType="separate"/>
      </w:r>
      <w:r w:rsidR="00143A7C">
        <w:t>3</w:t>
      </w:r>
      <w:r>
        <w:fldChar w:fldCharType="end"/>
      </w:r>
      <w:r w:rsidR="00B54EAA" w:rsidRPr="00B54EAA">
        <w:rPr>
          <w:sz w:val="24"/>
          <w:szCs w:val="24"/>
        </w:rPr>
        <w:t xml:space="preserve">.3 A közbeszerzési eljárásban a nyertes ajánlattevő </w:t>
      </w:r>
      <w:r w:rsidR="00B54EAA">
        <w:rPr>
          <w:sz w:val="24"/>
          <w:szCs w:val="24"/>
        </w:rPr>
        <w:t>Bérbeadó</w:t>
      </w:r>
      <w:r w:rsidR="00B54EAA" w:rsidRPr="00B54EAA">
        <w:rPr>
          <w:sz w:val="24"/>
          <w:szCs w:val="24"/>
        </w:rPr>
        <w:t xml:space="preserve"> lett.</w:t>
      </w:r>
    </w:p>
    <w:p w:rsidR="00200206" w:rsidRPr="00D26484" w:rsidRDefault="00200206" w:rsidP="00B54EAA">
      <w:pPr>
        <w:ind w:left="360" w:hanging="360"/>
        <w:jc w:val="both"/>
        <w:rPr>
          <w:sz w:val="24"/>
          <w:szCs w:val="24"/>
        </w:rPr>
      </w:pPr>
    </w:p>
    <w:p w:rsidR="00B54EAA" w:rsidRPr="00B54EAA" w:rsidRDefault="00B54EAA" w:rsidP="00B54EAA">
      <w:pPr>
        <w:pStyle w:val="Listaszerbekezds"/>
        <w:numPr>
          <w:ilvl w:val="0"/>
          <w:numId w:val="24"/>
        </w:numPr>
        <w:ind w:left="284" w:hanging="284"/>
        <w:jc w:val="both"/>
        <w:rPr>
          <w:i/>
          <w:sz w:val="24"/>
          <w:szCs w:val="24"/>
        </w:rPr>
      </w:pPr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Bérbeadó</w:t>
      </w:r>
      <w:r w:rsidRPr="00B54EAA">
        <w:rPr>
          <w:i/>
          <w:sz w:val="24"/>
          <w:szCs w:val="24"/>
        </w:rPr>
        <w:t xml:space="preserve"> megerősítő nyilatkozata]</w:t>
      </w:r>
    </w:p>
    <w:p w:rsidR="00B54EAA" w:rsidRPr="00B54EAA" w:rsidRDefault="00B54EAA" w:rsidP="00B54EAA">
      <w:pPr>
        <w:pStyle w:val="Listaszerbekezds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Bérbeadó</w:t>
      </w:r>
      <w:r w:rsidRPr="00B54EAA">
        <w:rPr>
          <w:sz w:val="24"/>
          <w:szCs w:val="24"/>
        </w:rPr>
        <w:t xml:space="preserve"> a jelen szerződés aláírásával megerősíti, hogy az ajánlati felhívásban és az egyéb közbeszerzési dokumentumokban megjelenő valamennyi feltételt megismerte, azokat az ajánlatának a közbeszerzési eljárásban való benyújtásával magára nézve kötelezőnek fogadta el.</w:t>
      </w:r>
    </w:p>
    <w:p w:rsidR="00661EE5" w:rsidRDefault="00661EE5" w:rsidP="00661EE5">
      <w:pPr>
        <w:ind w:left="360" w:hanging="360"/>
        <w:jc w:val="both"/>
        <w:rPr>
          <w:sz w:val="24"/>
          <w:szCs w:val="24"/>
        </w:rPr>
      </w:pPr>
    </w:p>
    <w:p w:rsidR="0025227B" w:rsidRPr="00D26484" w:rsidRDefault="0025227B" w:rsidP="00661EE5">
      <w:pPr>
        <w:ind w:left="360" w:hanging="360"/>
        <w:jc w:val="both"/>
        <w:rPr>
          <w:sz w:val="24"/>
          <w:szCs w:val="24"/>
        </w:rPr>
      </w:pPr>
    </w:p>
    <w:p w:rsidR="00661EE5" w:rsidRPr="00B54EAA" w:rsidRDefault="00661EE5" w:rsidP="00B54EAA">
      <w:pPr>
        <w:pStyle w:val="Listaszerbekezds"/>
        <w:ind w:left="0"/>
        <w:jc w:val="center"/>
        <w:rPr>
          <w:b/>
          <w:sz w:val="24"/>
          <w:szCs w:val="24"/>
        </w:rPr>
      </w:pPr>
      <w:r w:rsidRPr="00B54EAA">
        <w:rPr>
          <w:b/>
          <w:sz w:val="24"/>
          <w:szCs w:val="24"/>
        </w:rPr>
        <w:t>II.</w:t>
      </w:r>
    </w:p>
    <w:p w:rsidR="00661EE5" w:rsidRDefault="00661EE5" w:rsidP="00B54EAA">
      <w:pPr>
        <w:pStyle w:val="Listaszerbekezds"/>
        <w:ind w:left="0"/>
        <w:jc w:val="center"/>
        <w:rPr>
          <w:b/>
          <w:sz w:val="24"/>
          <w:szCs w:val="24"/>
        </w:rPr>
      </w:pPr>
      <w:r w:rsidRPr="00B54EAA">
        <w:rPr>
          <w:b/>
          <w:sz w:val="24"/>
          <w:szCs w:val="24"/>
        </w:rPr>
        <w:t>A szerződés tárgya</w:t>
      </w:r>
    </w:p>
    <w:p w:rsidR="00B54EAA" w:rsidRDefault="00B54EAA" w:rsidP="00B54EAA">
      <w:pPr>
        <w:pStyle w:val="Listaszerbekezds"/>
        <w:rPr>
          <w:b/>
          <w:sz w:val="24"/>
          <w:szCs w:val="24"/>
        </w:rPr>
      </w:pPr>
    </w:p>
    <w:p w:rsidR="00B54EAA" w:rsidRPr="00B54EAA" w:rsidRDefault="00B54EAA" w:rsidP="00B54EAA">
      <w:pPr>
        <w:pStyle w:val="Listaszerbekezds"/>
        <w:numPr>
          <w:ilvl w:val="0"/>
          <w:numId w:val="24"/>
        </w:numPr>
        <w:ind w:left="284" w:hanging="284"/>
        <w:jc w:val="both"/>
        <w:rPr>
          <w:i/>
          <w:sz w:val="24"/>
          <w:szCs w:val="24"/>
        </w:rPr>
      </w:pPr>
      <w:bookmarkStart w:id="3" w:name="_Ref442345881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Bérbeadó</w:t>
      </w:r>
      <w:r w:rsidRPr="00B54EA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által nyújtott szolgáltatás</w:t>
      </w:r>
      <w:r w:rsidRPr="00B54EAA">
        <w:rPr>
          <w:i/>
          <w:sz w:val="24"/>
          <w:szCs w:val="24"/>
        </w:rPr>
        <w:t>]</w:t>
      </w:r>
      <w:bookmarkEnd w:id="3"/>
    </w:p>
    <w:p w:rsidR="009C7830" w:rsidRDefault="009C7830" w:rsidP="00B54EAA">
      <w:pPr>
        <w:pStyle w:val="Listaszerbekezds"/>
        <w:ind w:left="284"/>
        <w:jc w:val="both"/>
        <w:rPr>
          <w:sz w:val="24"/>
          <w:szCs w:val="24"/>
        </w:rPr>
      </w:pPr>
    </w:p>
    <w:p w:rsidR="009C7830" w:rsidRDefault="000E159D" w:rsidP="00B54EAA">
      <w:pPr>
        <w:pStyle w:val="Listaszerbekezds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9C7830">
        <w:rPr>
          <w:sz w:val="24"/>
          <w:szCs w:val="24"/>
        </w:rPr>
        <w:instrText xml:space="preserve"> REF _Ref442345881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 w:rsidR="009C7830">
        <w:rPr>
          <w:sz w:val="24"/>
          <w:szCs w:val="24"/>
        </w:rPr>
        <w:t xml:space="preserve">.1 </w:t>
      </w:r>
      <w:r w:rsidR="00661EE5" w:rsidRPr="00B54EAA">
        <w:rPr>
          <w:sz w:val="24"/>
          <w:szCs w:val="24"/>
        </w:rPr>
        <w:t>Bérbeadó a jelen szerződés aláírásával kötelezettséget vállal arra, hogy a tulajdonában</w:t>
      </w:r>
      <w:r w:rsidR="005824BE" w:rsidRPr="00B54EAA">
        <w:rPr>
          <w:sz w:val="24"/>
          <w:szCs w:val="24"/>
        </w:rPr>
        <w:t xml:space="preserve"> </w:t>
      </w:r>
      <w:r w:rsidR="00661EE5" w:rsidRPr="00B54EAA">
        <w:rPr>
          <w:sz w:val="24"/>
          <w:szCs w:val="24"/>
        </w:rPr>
        <w:t>lévő</w:t>
      </w:r>
      <w:r w:rsidR="00524B06" w:rsidRPr="00B54EAA">
        <w:rPr>
          <w:sz w:val="24"/>
          <w:szCs w:val="24"/>
        </w:rPr>
        <w:t>,</w:t>
      </w:r>
      <w:r w:rsidR="00661EE5" w:rsidRPr="00B54EAA">
        <w:rPr>
          <w:sz w:val="24"/>
          <w:szCs w:val="24"/>
        </w:rPr>
        <w:t xml:space="preserve"> a jelen szerződés 2. számú mellékletét képező </w:t>
      </w:r>
      <w:r w:rsidR="00B54EAA">
        <w:rPr>
          <w:sz w:val="24"/>
          <w:szCs w:val="24"/>
        </w:rPr>
        <w:t xml:space="preserve">egyéb közbeszerzési dokumentumban </w:t>
      </w:r>
      <w:r w:rsidR="00661EE5" w:rsidRPr="00B54EAA">
        <w:rPr>
          <w:sz w:val="24"/>
          <w:szCs w:val="24"/>
        </w:rPr>
        <w:t>meghatározott minimális műszaki paramétereknek és</w:t>
      </w:r>
      <w:r w:rsidR="00200206" w:rsidRPr="00B54EAA">
        <w:rPr>
          <w:sz w:val="24"/>
          <w:szCs w:val="24"/>
        </w:rPr>
        <w:t xml:space="preserve"> felszereltségnek megfelelő, a </w:t>
      </w:r>
      <w:r w:rsidR="00D73284" w:rsidRPr="00B54EAA">
        <w:rPr>
          <w:sz w:val="24"/>
          <w:szCs w:val="24"/>
        </w:rPr>
        <w:t>3.</w:t>
      </w:r>
      <w:r w:rsidR="00200206" w:rsidRPr="00B54EAA">
        <w:rPr>
          <w:sz w:val="24"/>
          <w:szCs w:val="24"/>
        </w:rPr>
        <w:t xml:space="preserve"> számú mellékletben </w:t>
      </w:r>
      <w:r w:rsidR="00903F24" w:rsidRPr="00B54EAA">
        <w:rPr>
          <w:sz w:val="24"/>
          <w:szCs w:val="24"/>
        </w:rPr>
        <w:t xml:space="preserve">egyedileg </w:t>
      </w:r>
      <w:r w:rsidR="00451A0A" w:rsidRPr="00B54EAA">
        <w:rPr>
          <w:sz w:val="24"/>
          <w:szCs w:val="24"/>
        </w:rPr>
        <w:t xml:space="preserve">beazonosított </w:t>
      </w:r>
      <w:r w:rsidR="00F77D90">
        <w:rPr>
          <w:sz w:val="24"/>
          <w:szCs w:val="24"/>
        </w:rPr>
        <w:t xml:space="preserve">és a 4. számú melléklet szerinti ajánlatában megjelölt </w:t>
      </w:r>
      <w:r w:rsidR="00F9757E">
        <w:rPr>
          <w:sz w:val="24"/>
          <w:szCs w:val="24"/>
        </w:rPr>
        <w:t>2</w:t>
      </w:r>
      <w:r w:rsidR="00F9757E" w:rsidRPr="00B54EAA">
        <w:rPr>
          <w:sz w:val="24"/>
          <w:szCs w:val="24"/>
        </w:rPr>
        <w:t xml:space="preserve"> </w:t>
      </w:r>
      <w:r w:rsidR="000D35B3" w:rsidRPr="00B54EAA">
        <w:rPr>
          <w:sz w:val="24"/>
          <w:szCs w:val="24"/>
        </w:rPr>
        <w:t>darab személygépjárművet</w:t>
      </w:r>
      <w:r w:rsidR="00F9757E">
        <w:rPr>
          <w:sz w:val="24"/>
          <w:szCs w:val="24"/>
        </w:rPr>
        <w:t xml:space="preserve"> </w:t>
      </w:r>
      <w:r w:rsidR="00661EE5" w:rsidRPr="00B54EAA">
        <w:rPr>
          <w:sz w:val="24"/>
          <w:szCs w:val="24"/>
        </w:rPr>
        <w:t>(a továbbiakban: gép</w:t>
      </w:r>
      <w:r w:rsidR="00DB557C" w:rsidRPr="00B54EAA">
        <w:rPr>
          <w:sz w:val="24"/>
          <w:szCs w:val="24"/>
        </w:rPr>
        <w:t>járművek</w:t>
      </w:r>
      <w:r w:rsidR="00661EE5" w:rsidRPr="00B54EAA">
        <w:rPr>
          <w:sz w:val="24"/>
          <w:szCs w:val="24"/>
        </w:rPr>
        <w:t xml:space="preserve">) </w:t>
      </w:r>
      <w:r w:rsidR="00190B39" w:rsidRPr="00B54EAA">
        <w:rPr>
          <w:sz w:val="24"/>
          <w:szCs w:val="24"/>
        </w:rPr>
        <w:t xml:space="preserve">gépjárművenként </w:t>
      </w:r>
      <w:r w:rsidR="005F7D34">
        <w:rPr>
          <w:sz w:val="24"/>
          <w:szCs w:val="24"/>
        </w:rPr>
        <w:t>1</w:t>
      </w:r>
      <w:r w:rsidR="005F7D34" w:rsidRPr="00B54EAA">
        <w:rPr>
          <w:sz w:val="24"/>
          <w:szCs w:val="24"/>
        </w:rPr>
        <w:t>00</w:t>
      </w:r>
      <w:r w:rsidR="00190B39" w:rsidRPr="00B54EAA">
        <w:rPr>
          <w:sz w:val="24"/>
          <w:szCs w:val="24"/>
        </w:rPr>
        <w:t xml:space="preserve">.000 km </w:t>
      </w:r>
      <w:r w:rsidR="009C7830">
        <w:rPr>
          <w:sz w:val="24"/>
          <w:szCs w:val="24"/>
        </w:rPr>
        <w:t xml:space="preserve">– a szerződésben meghatározott esetben 150.000 km - </w:t>
      </w:r>
      <w:r w:rsidR="00661EE5" w:rsidRPr="00B54EAA">
        <w:rPr>
          <w:sz w:val="24"/>
          <w:szCs w:val="24"/>
        </w:rPr>
        <w:t>korlát</w:t>
      </w:r>
      <w:r w:rsidR="00190B39" w:rsidRPr="00B54EAA">
        <w:rPr>
          <w:sz w:val="24"/>
          <w:szCs w:val="24"/>
        </w:rPr>
        <w:t xml:space="preserve">ozott </w:t>
      </w:r>
      <w:r w:rsidR="00524B06" w:rsidRPr="00B54EAA">
        <w:rPr>
          <w:sz w:val="24"/>
          <w:szCs w:val="24"/>
        </w:rPr>
        <w:t>futásteljesítményű használatra</w:t>
      </w:r>
      <w:r w:rsidR="00661EE5" w:rsidRPr="00B54EAA">
        <w:rPr>
          <w:sz w:val="24"/>
          <w:szCs w:val="24"/>
        </w:rPr>
        <w:t xml:space="preserve"> bérbe</w:t>
      </w:r>
      <w:r w:rsidR="00524B06" w:rsidRPr="00B54EAA">
        <w:rPr>
          <w:sz w:val="24"/>
          <w:szCs w:val="24"/>
        </w:rPr>
        <w:t xml:space="preserve"> </w:t>
      </w:r>
      <w:r w:rsidR="00661EE5" w:rsidRPr="00B54EAA">
        <w:rPr>
          <w:sz w:val="24"/>
          <w:szCs w:val="24"/>
        </w:rPr>
        <w:t>adja Bérlőnek.</w:t>
      </w:r>
    </w:p>
    <w:p w:rsidR="009C7830" w:rsidRDefault="009C7830" w:rsidP="00B54EAA">
      <w:pPr>
        <w:pStyle w:val="Listaszerbekezds"/>
        <w:ind w:left="284"/>
        <w:jc w:val="both"/>
        <w:rPr>
          <w:sz w:val="24"/>
          <w:szCs w:val="24"/>
        </w:rPr>
      </w:pPr>
    </w:p>
    <w:p w:rsidR="00661EE5" w:rsidRPr="00B54EAA" w:rsidRDefault="000E159D" w:rsidP="00B54EAA">
      <w:pPr>
        <w:pStyle w:val="Listaszerbekezds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9C7830">
        <w:rPr>
          <w:sz w:val="24"/>
          <w:szCs w:val="24"/>
        </w:rPr>
        <w:instrText xml:space="preserve"> REF _Ref442345881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 w:rsidR="009C7830">
        <w:rPr>
          <w:sz w:val="24"/>
          <w:szCs w:val="24"/>
        </w:rPr>
        <w:t xml:space="preserve">.2 Bérlő Bérbeadóhoz címzett egyoldalú, írásbeli nyilatkozatával az </w:t>
      </w:r>
      <w:r>
        <w:rPr>
          <w:sz w:val="24"/>
          <w:szCs w:val="24"/>
        </w:rPr>
        <w:fldChar w:fldCharType="begin"/>
      </w:r>
      <w:r w:rsidR="009C7830">
        <w:rPr>
          <w:sz w:val="24"/>
          <w:szCs w:val="24"/>
        </w:rPr>
        <w:instrText xml:space="preserve"> REF _Ref442345881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 w:rsidR="009C7830">
        <w:rPr>
          <w:sz w:val="24"/>
          <w:szCs w:val="24"/>
        </w:rPr>
        <w:t xml:space="preserve">.1 pontban </w:t>
      </w:r>
      <w:r w:rsidR="00E91466">
        <w:rPr>
          <w:sz w:val="24"/>
          <w:szCs w:val="24"/>
        </w:rPr>
        <w:t xml:space="preserve">gépjárművenként </w:t>
      </w:r>
      <w:r w:rsidR="009C7830">
        <w:rPr>
          <w:sz w:val="24"/>
          <w:szCs w:val="24"/>
        </w:rPr>
        <w:t xml:space="preserve">meghatározott 100.000 km-es </w:t>
      </w:r>
      <w:r w:rsidR="00E91466">
        <w:rPr>
          <w:sz w:val="24"/>
          <w:szCs w:val="24"/>
        </w:rPr>
        <w:t>korlátozott futásteljesítményt gépjárművenként 150.000 km-re emelheti. Bérlő az ebben a pontban biztosított opciós jogával legkésőbb a jelen szerződés – bármilyen okból bekövetkezett - megszűnéséig élhet.</w:t>
      </w:r>
      <w:r w:rsidR="003D29A7">
        <w:rPr>
          <w:sz w:val="24"/>
          <w:szCs w:val="24"/>
        </w:rPr>
        <w:t xml:space="preserve"> Az opciós joggal egyszer lehet élni. Bérlő opciós joga kizárólag arra terjed ki, hogy a korlátozott futásteljesítményt 50.000 km-re</w:t>
      </w:r>
      <w:r w:rsidR="00B7595E">
        <w:rPr>
          <w:sz w:val="24"/>
          <w:szCs w:val="24"/>
        </w:rPr>
        <w:t>l</w:t>
      </w:r>
      <w:r w:rsidR="003D29A7">
        <w:rPr>
          <w:sz w:val="24"/>
          <w:szCs w:val="24"/>
        </w:rPr>
        <w:t xml:space="preserve"> megemelje, nem jogosult ennél kisebb vagy nagyobb mértékben a futásteljesítményt megemelni.   </w:t>
      </w:r>
      <w:r w:rsidR="00E91466">
        <w:rPr>
          <w:sz w:val="24"/>
          <w:szCs w:val="24"/>
        </w:rPr>
        <w:t xml:space="preserve">   </w:t>
      </w:r>
      <w:r w:rsidR="00661EE5" w:rsidRPr="00B54EAA">
        <w:rPr>
          <w:sz w:val="24"/>
          <w:szCs w:val="24"/>
        </w:rPr>
        <w:t xml:space="preserve"> </w:t>
      </w:r>
    </w:p>
    <w:p w:rsidR="00661EE5" w:rsidRPr="004164EA" w:rsidRDefault="004164EA" w:rsidP="00B54EAA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opciós jog gyakorlásával a </w:t>
      </w:r>
      <w:r w:rsidR="000E159D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_Ref442355376 \r \h </w:instrText>
      </w:r>
      <w:r w:rsidR="000E159D">
        <w:rPr>
          <w:sz w:val="24"/>
          <w:szCs w:val="24"/>
        </w:rPr>
      </w:r>
      <w:r w:rsidR="000E159D"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28</w:t>
      </w:r>
      <w:r w:rsidR="000E159D">
        <w:rPr>
          <w:sz w:val="24"/>
          <w:szCs w:val="24"/>
        </w:rPr>
        <w:fldChar w:fldCharType="end"/>
      </w:r>
      <w:r>
        <w:rPr>
          <w:sz w:val="24"/>
          <w:szCs w:val="24"/>
        </w:rPr>
        <w:t>.2 pont szerinti keretösszeg nem változik.</w:t>
      </w:r>
    </w:p>
    <w:p w:rsidR="004164EA" w:rsidRDefault="004164EA" w:rsidP="00B54EAA">
      <w:pPr>
        <w:ind w:left="284"/>
        <w:jc w:val="both"/>
        <w:rPr>
          <w:sz w:val="24"/>
          <w:szCs w:val="24"/>
        </w:rPr>
      </w:pPr>
    </w:p>
    <w:p w:rsidR="0025227B" w:rsidRPr="00B54EAA" w:rsidRDefault="0025227B" w:rsidP="0025227B">
      <w:pPr>
        <w:pStyle w:val="Listaszerbekezds"/>
        <w:numPr>
          <w:ilvl w:val="0"/>
          <w:numId w:val="24"/>
        </w:numPr>
        <w:ind w:left="284" w:hanging="284"/>
        <w:jc w:val="both"/>
        <w:rPr>
          <w:i/>
          <w:sz w:val="24"/>
          <w:szCs w:val="24"/>
        </w:rPr>
      </w:pPr>
      <w:bookmarkStart w:id="4" w:name="_Ref442351407"/>
      <w:r w:rsidRPr="00B54EAA">
        <w:rPr>
          <w:i/>
          <w:sz w:val="24"/>
          <w:szCs w:val="24"/>
        </w:rPr>
        <w:t>[</w:t>
      </w:r>
      <w:r w:rsidR="0094591F">
        <w:rPr>
          <w:i/>
          <w:sz w:val="24"/>
          <w:szCs w:val="24"/>
        </w:rPr>
        <w:t>K</w:t>
      </w:r>
      <w:r>
        <w:rPr>
          <w:i/>
          <w:sz w:val="24"/>
          <w:szCs w:val="24"/>
        </w:rPr>
        <w:t>apcsolódó szolgáltatás</w:t>
      </w:r>
      <w:r w:rsidR="0094591F">
        <w:rPr>
          <w:i/>
          <w:sz w:val="24"/>
          <w:szCs w:val="24"/>
        </w:rPr>
        <w:t>ok</w:t>
      </w:r>
      <w:r w:rsidRPr="00B54EAA">
        <w:rPr>
          <w:i/>
          <w:sz w:val="24"/>
          <w:szCs w:val="24"/>
        </w:rPr>
        <w:t>]</w:t>
      </w:r>
      <w:bookmarkEnd w:id="4"/>
    </w:p>
    <w:p w:rsidR="00C87551" w:rsidRPr="00B54EAA" w:rsidRDefault="00661EE5" w:rsidP="00B54EAA">
      <w:pPr>
        <w:pStyle w:val="Listaszerbekezds"/>
        <w:ind w:left="284"/>
        <w:jc w:val="both"/>
        <w:rPr>
          <w:sz w:val="24"/>
          <w:szCs w:val="24"/>
        </w:rPr>
      </w:pPr>
      <w:r w:rsidRPr="00B54EAA">
        <w:rPr>
          <w:sz w:val="24"/>
          <w:szCs w:val="24"/>
        </w:rPr>
        <w:t>Bérbeadó köteles továbbá a jelen szerződés</w:t>
      </w:r>
      <w:r w:rsidR="00674FBC" w:rsidRPr="00B54EAA">
        <w:rPr>
          <w:sz w:val="24"/>
          <w:szCs w:val="24"/>
        </w:rPr>
        <w:t xml:space="preserve">ben </w:t>
      </w:r>
      <w:r w:rsidR="00D73284" w:rsidRPr="00B54EAA">
        <w:rPr>
          <w:sz w:val="24"/>
          <w:szCs w:val="24"/>
        </w:rPr>
        <w:t xml:space="preserve"> </w:t>
      </w:r>
      <w:r w:rsidRPr="00B54EAA">
        <w:rPr>
          <w:sz w:val="24"/>
          <w:szCs w:val="24"/>
        </w:rPr>
        <w:t>meghatározott</w:t>
      </w:r>
      <w:r w:rsidR="00674FBC" w:rsidRPr="00B54EAA">
        <w:rPr>
          <w:sz w:val="24"/>
          <w:szCs w:val="24"/>
        </w:rPr>
        <w:t>ak szerint az</w:t>
      </w:r>
      <w:r w:rsidRPr="00B54EAA">
        <w:rPr>
          <w:sz w:val="24"/>
          <w:szCs w:val="24"/>
        </w:rPr>
        <w:t xml:space="preserve"> alábbi kapcsolódó </w:t>
      </w:r>
      <w:r w:rsidR="00DB557C" w:rsidRPr="00B54EAA">
        <w:rPr>
          <w:sz w:val="24"/>
          <w:szCs w:val="24"/>
        </w:rPr>
        <w:t xml:space="preserve">flottarendszerű üzemeltetési </w:t>
      </w:r>
      <w:r w:rsidRPr="00B54EAA">
        <w:rPr>
          <w:sz w:val="24"/>
          <w:szCs w:val="24"/>
        </w:rPr>
        <w:t>szolgáltatások</w:t>
      </w:r>
      <w:r w:rsidR="00903F24" w:rsidRPr="00B54EAA">
        <w:rPr>
          <w:sz w:val="24"/>
          <w:szCs w:val="24"/>
        </w:rPr>
        <w:t xml:space="preserve"> </w:t>
      </w:r>
      <w:r w:rsidRPr="00B54EAA">
        <w:rPr>
          <w:sz w:val="24"/>
          <w:szCs w:val="24"/>
        </w:rPr>
        <w:t>nyújtására is a jelen szerződés teljes időtartama alatt:</w:t>
      </w:r>
    </w:p>
    <w:p w:rsidR="00D73284" w:rsidRPr="00D26484" w:rsidRDefault="00D73284" w:rsidP="00B54EAA">
      <w:pPr>
        <w:ind w:left="284"/>
        <w:jc w:val="both"/>
        <w:rPr>
          <w:sz w:val="24"/>
          <w:szCs w:val="24"/>
        </w:rPr>
      </w:pPr>
    </w:p>
    <w:p w:rsidR="00D73284" w:rsidRPr="00D26484" w:rsidRDefault="00D73284" w:rsidP="001F5A69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D26484">
        <w:rPr>
          <w:sz w:val="24"/>
          <w:szCs w:val="24"/>
        </w:rPr>
        <w:t xml:space="preserve">biztosítások </w:t>
      </w:r>
      <w:r w:rsidR="00DB557C" w:rsidRPr="00D26484">
        <w:rPr>
          <w:sz w:val="24"/>
          <w:szCs w:val="24"/>
        </w:rPr>
        <w:t xml:space="preserve">megkötése és </w:t>
      </w:r>
      <w:r w:rsidRPr="00D26484">
        <w:rPr>
          <w:sz w:val="24"/>
          <w:szCs w:val="24"/>
        </w:rPr>
        <w:t>ügyintézése</w:t>
      </w:r>
      <w:r w:rsidR="00DB557C" w:rsidRPr="00D26484">
        <w:rPr>
          <w:sz w:val="24"/>
          <w:szCs w:val="24"/>
        </w:rPr>
        <w:t>,</w:t>
      </w:r>
    </w:p>
    <w:p w:rsidR="00D73284" w:rsidRPr="00D26484" w:rsidRDefault="00D73284" w:rsidP="001F5A69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D26484">
        <w:rPr>
          <w:sz w:val="24"/>
          <w:szCs w:val="24"/>
        </w:rPr>
        <w:t>káresemények teljes körű ügyintézése</w:t>
      </w:r>
      <w:r w:rsidR="00DB557C" w:rsidRPr="00D26484">
        <w:rPr>
          <w:sz w:val="24"/>
          <w:szCs w:val="24"/>
        </w:rPr>
        <w:t>,</w:t>
      </w:r>
    </w:p>
    <w:p w:rsidR="00D73284" w:rsidRPr="00D26484" w:rsidRDefault="00D73284" w:rsidP="001F5A69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D26484">
        <w:rPr>
          <w:sz w:val="24"/>
          <w:szCs w:val="24"/>
        </w:rPr>
        <w:t>karbantartási- és szervízszolgáltatások ellátása</w:t>
      </w:r>
      <w:r w:rsidR="00DB557C" w:rsidRPr="00D26484">
        <w:rPr>
          <w:sz w:val="24"/>
          <w:szCs w:val="24"/>
        </w:rPr>
        <w:t>,</w:t>
      </w:r>
    </w:p>
    <w:p w:rsidR="00D73284" w:rsidRPr="00D26484" w:rsidRDefault="00D73284" w:rsidP="001F5A69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D26484">
        <w:rPr>
          <w:sz w:val="24"/>
          <w:szCs w:val="24"/>
        </w:rPr>
        <w:t>csereautó biztosítása</w:t>
      </w:r>
      <w:r w:rsidR="00DB557C" w:rsidRPr="00D26484">
        <w:rPr>
          <w:sz w:val="24"/>
          <w:szCs w:val="24"/>
        </w:rPr>
        <w:t>,</w:t>
      </w:r>
    </w:p>
    <w:p w:rsidR="00D73284" w:rsidRPr="00D26484" w:rsidRDefault="00EB446B" w:rsidP="001F5A69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D26484">
        <w:rPr>
          <w:sz w:val="24"/>
          <w:szCs w:val="24"/>
        </w:rPr>
        <w:t>országúti segélyszolgálat (assistance szolgáltatás)</w:t>
      </w:r>
      <w:r w:rsidR="00DB557C" w:rsidRPr="00D26484">
        <w:rPr>
          <w:sz w:val="24"/>
          <w:szCs w:val="24"/>
        </w:rPr>
        <w:t>,</w:t>
      </w:r>
    </w:p>
    <w:p w:rsidR="004E5865" w:rsidRPr="00D26484" w:rsidRDefault="00D73284" w:rsidP="001F5A69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D26484">
        <w:rPr>
          <w:sz w:val="24"/>
          <w:szCs w:val="24"/>
        </w:rPr>
        <w:t>hozom-viszem szolgáltatás</w:t>
      </w:r>
      <w:r w:rsidR="00D74084" w:rsidRPr="00D26484">
        <w:rPr>
          <w:sz w:val="24"/>
          <w:szCs w:val="24"/>
        </w:rPr>
        <w:t>,</w:t>
      </w:r>
    </w:p>
    <w:p w:rsidR="00D73284" w:rsidRPr="00D26484" w:rsidRDefault="00DD4C35" w:rsidP="001F5A69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D26484">
        <w:rPr>
          <w:sz w:val="24"/>
          <w:szCs w:val="24"/>
        </w:rPr>
        <w:t>prémium kategóriájú (Bridgestone, Continental, Dunlop, Goodyear, Michelin, Pirelli vagy ezekkel egyenértékű) téli, nyári gumi biztosítása és cseréje</w:t>
      </w:r>
      <w:r w:rsidR="00D74084" w:rsidRPr="00D26484">
        <w:rPr>
          <w:sz w:val="24"/>
          <w:szCs w:val="24"/>
        </w:rPr>
        <w:t>,</w:t>
      </w:r>
    </w:p>
    <w:p w:rsidR="00B7292F" w:rsidRPr="00D26484" w:rsidRDefault="00DD4C35" w:rsidP="001F5A69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D26484">
        <w:rPr>
          <w:sz w:val="24"/>
          <w:szCs w:val="24"/>
        </w:rPr>
        <w:t xml:space="preserve">navigációs-térkép </w:t>
      </w:r>
      <w:r w:rsidR="00D74084" w:rsidRPr="00D26484">
        <w:rPr>
          <w:sz w:val="24"/>
          <w:szCs w:val="24"/>
        </w:rPr>
        <w:t xml:space="preserve">folyamatos </w:t>
      </w:r>
      <w:r w:rsidRPr="00D26484">
        <w:rPr>
          <w:sz w:val="24"/>
          <w:szCs w:val="24"/>
        </w:rPr>
        <w:t>frissítése a legújabb verziószámúra</w:t>
      </w:r>
      <w:r w:rsidR="00D74084" w:rsidRPr="00D26484">
        <w:rPr>
          <w:sz w:val="24"/>
          <w:szCs w:val="24"/>
        </w:rPr>
        <w:t>.</w:t>
      </w:r>
    </w:p>
    <w:p w:rsidR="00D73284" w:rsidRDefault="00D73284" w:rsidP="001F5A69">
      <w:pPr>
        <w:ind w:left="567"/>
        <w:jc w:val="both"/>
        <w:rPr>
          <w:sz w:val="24"/>
          <w:szCs w:val="24"/>
        </w:rPr>
      </w:pPr>
    </w:p>
    <w:p w:rsidR="00F77D90" w:rsidRDefault="00F77D90" w:rsidP="001F5A69">
      <w:pPr>
        <w:pStyle w:val="Listaszerbekezds"/>
        <w:ind w:left="0"/>
        <w:jc w:val="center"/>
        <w:rPr>
          <w:b/>
          <w:sz w:val="24"/>
          <w:szCs w:val="24"/>
        </w:rPr>
      </w:pPr>
    </w:p>
    <w:p w:rsidR="00661EE5" w:rsidRPr="00B54EAA" w:rsidRDefault="0045437A" w:rsidP="001F5A69">
      <w:pPr>
        <w:pStyle w:val="Listaszerbekezds"/>
        <w:ind w:left="0"/>
        <w:jc w:val="center"/>
        <w:rPr>
          <w:b/>
          <w:sz w:val="24"/>
          <w:szCs w:val="24"/>
        </w:rPr>
      </w:pPr>
      <w:r w:rsidRPr="00B54EAA">
        <w:rPr>
          <w:b/>
          <w:sz w:val="24"/>
          <w:szCs w:val="24"/>
        </w:rPr>
        <w:t>I</w:t>
      </w:r>
      <w:r w:rsidR="00661EE5" w:rsidRPr="00B54EAA">
        <w:rPr>
          <w:b/>
          <w:sz w:val="24"/>
          <w:szCs w:val="24"/>
        </w:rPr>
        <w:t>II.</w:t>
      </w:r>
    </w:p>
    <w:p w:rsidR="00661EE5" w:rsidRPr="00B54EAA" w:rsidRDefault="00661EE5" w:rsidP="001F5A69">
      <w:pPr>
        <w:pStyle w:val="Listaszerbekezds"/>
        <w:ind w:left="0"/>
        <w:jc w:val="center"/>
        <w:rPr>
          <w:b/>
          <w:sz w:val="24"/>
          <w:szCs w:val="24"/>
        </w:rPr>
      </w:pPr>
      <w:r w:rsidRPr="00B54EAA">
        <w:rPr>
          <w:b/>
          <w:sz w:val="24"/>
          <w:szCs w:val="24"/>
        </w:rPr>
        <w:lastRenderedPageBreak/>
        <w:t xml:space="preserve">A felek jogai és kötelezettségei </w:t>
      </w:r>
    </w:p>
    <w:p w:rsidR="00661EE5" w:rsidRDefault="00661EE5" w:rsidP="00661EE5">
      <w:pPr>
        <w:jc w:val="center"/>
        <w:rPr>
          <w:sz w:val="24"/>
          <w:szCs w:val="24"/>
        </w:rPr>
      </w:pPr>
    </w:p>
    <w:p w:rsidR="00F77D90" w:rsidRPr="00B54EAA" w:rsidRDefault="00F77D90" w:rsidP="00F77D90">
      <w:pPr>
        <w:pStyle w:val="Listaszerbekezds"/>
        <w:numPr>
          <w:ilvl w:val="0"/>
          <w:numId w:val="24"/>
        </w:numPr>
        <w:ind w:left="284" w:hanging="284"/>
        <w:jc w:val="both"/>
        <w:rPr>
          <w:i/>
          <w:sz w:val="24"/>
          <w:szCs w:val="24"/>
        </w:rPr>
      </w:pPr>
      <w:bookmarkStart w:id="5" w:name="_Ref442791031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Bérbeadó</w:t>
      </w:r>
      <w:r w:rsidRPr="00B54EA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teljesítésének </w:t>
      </w:r>
      <w:r w:rsidR="00EA652D">
        <w:rPr>
          <w:i/>
          <w:sz w:val="24"/>
          <w:szCs w:val="24"/>
        </w:rPr>
        <w:t>helye és időpontja</w:t>
      </w:r>
      <w:r w:rsidRPr="00B54EAA">
        <w:rPr>
          <w:i/>
          <w:sz w:val="24"/>
          <w:szCs w:val="24"/>
        </w:rPr>
        <w:t>]</w:t>
      </w:r>
      <w:bookmarkEnd w:id="5"/>
    </w:p>
    <w:p w:rsidR="00EA652D" w:rsidRDefault="00EA652D" w:rsidP="00775317">
      <w:pPr>
        <w:pStyle w:val="Listaszerbekezds"/>
        <w:ind w:left="284"/>
        <w:jc w:val="both"/>
        <w:rPr>
          <w:sz w:val="24"/>
          <w:szCs w:val="24"/>
        </w:rPr>
      </w:pPr>
    </w:p>
    <w:p w:rsidR="00EA652D" w:rsidRDefault="000E159D" w:rsidP="00775317">
      <w:pPr>
        <w:pStyle w:val="Listaszerbekezds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EA652D">
        <w:rPr>
          <w:sz w:val="24"/>
          <w:szCs w:val="24"/>
        </w:rPr>
        <w:instrText xml:space="preserve"> REF _Ref442791031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7</w:t>
      </w:r>
      <w:r>
        <w:rPr>
          <w:sz w:val="24"/>
          <w:szCs w:val="24"/>
        </w:rPr>
        <w:fldChar w:fldCharType="end"/>
      </w:r>
      <w:r w:rsidR="00EA652D">
        <w:rPr>
          <w:sz w:val="24"/>
          <w:szCs w:val="24"/>
        </w:rPr>
        <w:t xml:space="preserve">.1 </w:t>
      </w:r>
      <w:r w:rsidR="00537E0A" w:rsidRPr="00B54EAA">
        <w:rPr>
          <w:sz w:val="24"/>
          <w:szCs w:val="24"/>
        </w:rPr>
        <w:t>Bérbeadó a</w:t>
      </w:r>
      <w:r w:rsidR="00775317">
        <w:rPr>
          <w:sz w:val="24"/>
          <w:szCs w:val="24"/>
        </w:rPr>
        <w:t xml:space="preserve"> </w:t>
      </w:r>
      <w:r w:rsidR="00537E0A" w:rsidRPr="00B54EAA">
        <w:rPr>
          <w:sz w:val="24"/>
          <w:szCs w:val="24"/>
        </w:rPr>
        <w:t>gépjárműve</w:t>
      </w:r>
      <w:r w:rsidR="006F7C67">
        <w:rPr>
          <w:sz w:val="24"/>
          <w:szCs w:val="24"/>
        </w:rPr>
        <w:t>ke</w:t>
      </w:r>
      <w:r w:rsidR="00537E0A" w:rsidRPr="00B54EAA">
        <w:rPr>
          <w:sz w:val="24"/>
          <w:szCs w:val="24"/>
        </w:rPr>
        <w:t xml:space="preserve">t a jelen szerződés aláírásától számított legfeljebb </w:t>
      </w:r>
      <w:r w:rsidR="006F7C67">
        <w:rPr>
          <w:sz w:val="24"/>
          <w:szCs w:val="24"/>
        </w:rPr>
        <w:t>90</w:t>
      </w:r>
      <w:r w:rsidR="006F7C67" w:rsidRPr="00B54EAA">
        <w:rPr>
          <w:sz w:val="24"/>
          <w:szCs w:val="24"/>
        </w:rPr>
        <w:t xml:space="preserve"> </w:t>
      </w:r>
      <w:r w:rsidR="00537E0A" w:rsidRPr="00B54EAA">
        <w:rPr>
          <w:sz w:val="24"/>
          <w:szCs w:val="24"/>
        </w:rPr>
        <w:t>napon belül</w:t>
      </w:r>
      <w:r w:rsidR="00EA652D">
        <w:rPr>
          <w:sz w:val="24"/>
          <w:szCs w:val="24"/>
        </w:rPr>
        <w:t xml:space="preserve"> </w:t>
      </w:r>
      <w:r w:rsidR="00EA652D" w:rsidRPr="00B54EAA">
        <w:rPr>
          <w:sz w:val="24"/>
          <w:szCs w:val="24"/>
        </w:rPr>
        <w:t>köteles Bérlő részére – Bérbeadóval történt előzetes egyeztetést követően Bérlő által meghatározott budapesti hely</w:t>
      </w:r>
      <w:r w:rsidR="00EA652D">
        <w:rPr>
          <w:sz w:val="24"/>
          <w:szCs w:val="24"/>
        </w:rPr>
        <w:t>szín</w:t>
      </w:r>
      <w:r w:rsidR="00EA652D" w:rsidRPr="00B54EAA">
        <w:rPr>
          <w:sz w:val="24"/>
          <w:szCs w:val="24"/>
        </w:rPr>
        <w:t>en –</w:t>
      </w:r>
      <w:r w:rsidR="006F7C67">
        <w:rPr>
          <w:sz w:val="24"/>
          <w:szCs w:val="24"/>
        </w:rPr>
        <w:t xml:space="preserve"> </w:t>
      </w:r>
      <w:r w:rsidR="00EA652D" w:rsidRPr="00B54EAA">
        <w:rPr>
          <w:sz w:val="24"/>
          <w:szCs w:val="24"/>
        </w:rPr>
        <w:t>átadni.</w:t>
      </w:r>
      <w:r w:rsidR="00EA652D">
        <w:rPr>
          <w:sz w:val="24"/>
          <w:szCs w:val="24"/>
        </w:rPr>
        <w:t xml:space="preserve"> </w:t>
      </w:r>
    </w:p>
    <w:p w:rsidR="00EA652D" w:rsidRDefault="00EA652D" w:rsidP="00775317">
      <w:pPr>
        <w:pStyle w:val="Listaszerbekezds"/>
        <w:ind w:left="284"/>
        <w:jc w:val="both"/>
        <w:rPr>
          <w:sz w:val="24"/>
          <w:szCs w:val="24"/>
        </w:rPr>
      </w:pPr>
    </w:p>
    <w:p w:rsidR="005824BE" w:rsidRPr="00B54EAA" w:rsidRDefault="000E159D" w:rsidP="00775317">
      <w:pPr>
        <w:pStyle w:val="Listaszerbekezds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EA652D">
        <w:rPr>
          <w:sz w:val="24"/>
          <w:szCs w:val="24"/>
        </w:rPr>
        <w:instrText xml:space="preserve"> REF _Ref442791031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7</w:t>
      </w:r>
      <w:r>
        <w:rPr>
          <w:sz w:val="24"/>
          <w:szCs w:val="24"/>
        </w:rPr>
        <w:fldChar w:fldCharType="end"/>
      </w:r>
      <w:r w:rsidR="00EA652D">
        <w:rPr>
          <w:sz w:val="24"/>
          <w:szCs w:val="24"/>
        </w:rPr>
        <w:t>.</w:t>
      </w:r>
      <w:r w:rsidR="006F7C67">
        <w:rPr>
          <w:sz w:val="24"/>
          <w:szCs w:val="24"/>
        </w:rPr>
        <w:t xml:space="preserve">2 </w:t>
      </w:r>
      <w:r w:rsidR="006D62FF" w:rsidRPr="00B54EAA">
        <w:rPr>
          <w:sz w:val="24"/>
          <w:szCs w:val="24"/>
        </w:rPr>
        <w:t>Az átadás helyét Bérlő a jelen szerződés megkötését követő 15 napon belül köteles meghatározni. Amennyiben Bérlő ezen határidőn belül nem nyilatkozik az átadás helyéről, akkor Bérbeadó válik jogosulttá az átadás helyének meghatározására</w:t>
      </w:r>
      <w:r w:rsidR="00F36682" w:rsidRPr="00B54EAA">
        <w:rPr>
          <w:sz w:val="24"/>
          <w:szCs w:val="24"/>
        </w:rPr>
        <w:t xml:space="preserve">, </w:t>
      </w:r>
      <w:r w:rsidR="00DD4C35" w:rsidRPr="00B54EAA">
        <w:rPr>
          <w:sz w:val="24"/>
          <w:szCs w:val="24"/>
        </w:rPr>
        <w:t>amely helyről Bérbeadó írásban Bérlőt tájékoztatja.</w:t>
      </w:r>
      <w:r w:rsidR="006D62FF" w:rsidRPr="00B54EAA">
        <w:rPr>
          <w:sz w:val="24"/>
          <w:szCs w:val="24"/>
        </w:rPr>
        <w:t xml:space="preserve"> </w:t>
      </w:r>
    </w:p>
    <w:p w:rsidR="00494122" w:rsidRDefault="00494122" w:rsidP="00F77D90">
      <w:pPr>
        <w:ind w:left="284" w:hanging="284"/>
        <w:jc w:val="both"/>
        <w:rPr>
          <w:sz w:val="24"/>
          <w:szCs w:val="24"/>
        </w:rPr>
      </w:pPr>
    </w:p>
    <w:p w:rsidR="0094591F" w:rsidRPr="00B54EAA" w:rsidRDefault="0094591F" w:rsidP="0094591F">
      <w:pPr>
        <w:pStyle w:val="Listaszerbekezds"/>
        <w:numPr>
          <w:ilvl w:val="0"/>
          <w:numId w:val="24"/>
        </w:numPr>
        <w:ind w:left="284" w:hanging="284"/>
        <w:jc w:val="both"/>
        <w:rPr>
          <w:i/>
          <w:sz w:val="24"/>
          <w:szCs w:val="24"/>
        </w:rPr>
      </w:pPr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Bérbeadó</w:t>
      </w:r>
      <w:r w:rsidRPr="00B54EA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jogszavatossága</w:t>
      </w:r>
      <w:r w:rsidRPr="00B54EAA">
        <w:rPr>
          <w:i/>
          <w:sz w:val="24"/>
          <w:szCs w:val="24"/>
        </w:rPr>
        <w:t>]</w:t>
      </w:r>
    </w:p>
    <w:p w:rsidR="00C87551" w:rsidRDefault="00494122" w:rsidP="0094591F">
      <w:pPr>
        <w:pStyle w:val="Listaszerbekezds"/>
        <w:ind w:left="284"/>
        <w:jc w:val="both"/>
        <w:rPr>
          <w:sz w:val="24"/>
          <w:szCs w:val="24"/>
        </w:rPr>
      </w:pPr>
      <w:r w:rsidRPr="00B54EAA">
        <w:rPr>
          <w:sz w:val="24"/>
          <w:szCs w:val="24"/>
        </w:rPr>
        <w:t xml:space="preserve">Bérbeadó </w:t>
      </w:r>
      <w:r w:rsidR="00744A23" w:rsidRPr="00B54EAA">
        <w:rPr>
          <w:sz w:val="24"/>
          <w:szCs w:val="24"/>
        </w:rPr>
        <w:t xml:space="preserve">a Ptk. 6:178. § (2) bekezdése </w:t>
      </w:r>
      <w:r w:rsidR="006C2510" w:rsidRPr="00B54EAA">
        <w:rPr>
          <w:sz w:val="24"/>
          <w:szCs w:val="24"/>
        </w:rPr>
        <w:t>és a 6:332. §-ának (</w:t>
      </w:r>
      <w:r w:rsidR="0094591F">
        <w:rPr>
          <w:sz w:val="24"/>
          <w:szCs w:val="24"/>
        </w:rPr>
        <w:t>2</w:t>
      </w:r>
      <w:r w:rsidR="006C2510" w:rsidRPr="00B54EAA">
        <w:rPr>
          <w:sz w:val="24"/>
          <w:szCs w:val="24"/>
        </w:rPr>
        <w:t xml:space="preserve">) bekezdése </w:t>
      </w:r>
      <w:r w:rsidR="00744A23" w:rsidRPr="00B54EAA">
        <w:rPr>
          <w:sz w:val="24"/>
          <w:szCs w:val="24"/>
        </w:rPr>
        <w:t xml:space="preserve">alapján </w:t>
      </w:r>
      <w:r w:rsidR="00661EE5" w:rsidRPr="00B54EAA">
        <w:rPr>
          <w:sz w:val="24"/>
          <w:szCs w:val="24"/>
        </w:rPr>
        <w:t xml:space="preserve">jogszavatossággal tartozik azért, hogy a jelen szerződés </w:t>
      </w:r>
      <w:r w:rsidR="00744A23" w:rsidRPr="00B54EAA">
        <w:rPr>
          <w:sz w:val="24"/>
          <w:szCs w:val="24"/>
        </w:rPr>
        <w:t xml:space="preserve">teljes </w:t>
      </w:r>
      <w:r w:rsidR="00661EE5" w:rsidRPr="00B54EAA">
        <w:rPr>
          <w:sz w:val="24"/>
          <w:szCs w:val="24"/>
        </w:rPr>
        <w:t xml:space="preserve">időtartama alatt a bérbeadott </w:t>
      </w:r>
      <w:r w:rsidR="009F7D37" w:rsidRPr="00B54EAA">
        <w:rPr>
          <w:sz w:val="24"/>
          <w:szCs w:val="24"/>
        </w:rPr>
        <w:t>gépjárművek</w:t>
      </w:r>
      <w:r w:rsidR="00661EE5" w:rsidRPr="00B54EAA">
        <w:rPr>
          <w:sz w:val="24"/>
          <w:szCs w:val="24"/>
        </w:rPr>
        <w:t xml:space="preserve"> Bérlő általi </w:t>
      </w:r>
      <w:r w:rsidR="00744A23" w:rsidRPr="00B54EAA">
        <w:rPr>
          <w:sz w:val="24"/>
          <w:szCs w:val="24"/>
        </w:rPr>
        <w:t xml:space="preserve">szerződésszerű </w:t>
      </w:r>
      <w:r w:rsidR="00661EE5" w:rsidRPr="00B54EAA">
        <w:rPr>
          <w:sz w:val="24"/>
          <w:szCs w:val="24"/>
        </w:rPr>
        <w:t>használatát harmadik személy joga nem korlátozza</w:t>
      </w:r>
      <w:r w:rsidR="00744A23" w:rsidRPr="00B54EAA">
        <w:rPr>
          <w:sz w:val="24"/>
          <w:szCs w:val="24"/>
        </w:rPr>
        <w:t xml:space="preserve"> és nem </w:t>
      </w:r>
      <w:r w:rsidR="00661EE5" w:rsidRPr="00B54EAA">
        <w:rPr>
          <w:sz w:val="24"/>
          <w:szCs w:val="24"/>
        </w:rPr>
        <w:t>akadályozza.</w:t>
      </w:r>
    </w:p>
    <w:p w:rsidR="0094591F" w:rsidRDefault="0094591F" w:rsidP="0094591F">
      <w:pPr>
        <w:pStyle w:val="Listaszerbekezds"/>
        <w:ind w:left="284"/>
        <w:jc w:val="both"/>
        <w:rPr>
          <w:sz w:val="24"/>
          <w:szCs w:val="24"/>
        </w:rPr>
      </w:pPr>
    </w:p>
    <w:p w:rsidR="0094591F" w:rsidRPr="00B54EAA" w:rsidRDefault="0094591F" w:rsidP="0094591F">
      <w:pPr>
        <w:pStyle w:val="Listaszerbekezds"/>
        <w:numPr>
          <w:ilvl w:val="0"/>
          <w:numId w:val="24"/>
        </w:numPr>
        <w:ind w:left="284" w:hanging="284"/>
        <w:jc w:val="both"/>
        <w:rPr>
          <w:i/>
          <w:sz w:val="24"/>
          <w:szCs w:val="24"/>
        </w:rPr>
      </w:pPr>
      <w:bookmarkStart w:id="6" w:name="_Ref442347092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Bérbeadó</w:t>
      </w:r>
      <w:r w:rsidRPr="00B54EA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kellékszavatossága</w:t>
      </w:r>
      <w:r w:rsidRPr="00B54EAA">
        <w:rPr>
          <w:i/>
          <w:sz w:val="24"/>
          <w:szCs w:val="24"/>
        </w:rPr>
        <w:t>]</w:t>
      </w:r>
      <w:bookmarkEnd w:id="6"/>
    </w:p>
    <w:p w:rsidR="0094591F" w:rsidRDefault="0094591F" w:rsidP="0094591F">
      <w:pPr>
        <w:pStyle w:val="Listaszerbekezds"/>
        <w:ind w:left="284"/>
        <w:jc w:val="both"/>
        <w:rPr>
          <w:sz w:val="24"/>
          <w:szCs w:val="24"/>
        </w:rPr>
      </w:pPr>
    </w:p>
    <w:p w:rsidR="005824BE" w:rsidRPr="00B54EAA" w:rsidRDefault="000E159D" w:rsidP="0094591F">
      <w:pPr>
        <w:pStyle w:val="Listaszerbekezds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94591F">
        <w:rPr>
          <w:sz w:val="24"/>
          <w:szCs w:val="24"/>
        </w:rPr>
        <w:instrText xml:space="preserve"> REF _Ref442347092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9</w:t>
      </w:r>
      <w:r>
        <w:rPr>
          <w:sz w:val="24"/>
          <w:szCs w:val="24"/>
        </w:rPr>
        <w:fldChar w:fldCharType="end"/>
      </w:r>
      <w:r w:rsidR="0094591F">
        <w:rPr>
          <w:sz w:val="24"/>
          <w:szCs w:val="24"/>
        </w:rPr>
        <w:t xml:space="preserve">.1 </w:t>
      </w:r>
      <w:r w:rsidR="00AE62DD" w:rsidRPr="00B54EAA">
        <w:rPr>
          <w:sz w:val="24"/>
          <w:szCs w:val="24"/>
        </w:rPr>
        <w:t xml:space="preserve">Bérbeadó </w:t>
      </w:r>
      <w:r w:rsidR="00744A23" w:rsidRPr="00B54EAA">
        <w:rPr>
          <w:sz w:val="24"/>
          <w:szCs w:val="24"/>
        </w:rPr>
        <w:t xml:space="preserve">a Ptk. 6:178. § (1) bekezdése </w:t>
      </w:r>
      <w:r w:rsidR="006C2510" w:rsidRPr="00B54EAA">
        <w:rPr>
          <w:sz w:val="24"/>
          <w:szCs w:val="24"/>
        </w:rPr>
        <w:t>és a 6:332. §-ának (</w:t>
      </w:r>
      <w:r w:rsidR="0094591F">
        <w:rPr>
          <w:sz w:val="24"/>
          <w:szCs w:val="24"/>
        </w:rPr>
        <w:t>1</w:t>
      </w:r>
      <w:r w:rsidR="006C2510" w:rsidRPr="00B54EAA">
        <w:rPr>
          <w:sz w:val="24"/>
          <w:szCs w:val="24"/>
        </w:rPr>
        <w:t xml:space="preserve">) bekezdése </w:t>
      </w:r>
      <w:r w:rsidR="00744A23" w:rsidRPr="00B54EAA">
        <w:rPr>
          <w:sz w:val="24"/>
          <w:szCs w:val="24"/>
        </w:rPr>
        <w:t xml:space="preserve">alapján a jelen szerződés teljes időtartama alatt </w:t>
      </w:r>
      <w:r w:rsidR="00AE62DD" w:rsidRPr="00B54EAA">
        <w:rPr>
          <w:sz w:val="24"/>
          <w:szCs w:val="24"/>
        </w:rPr>
        <w:t xml:space="preserve">kellékszavatossággal tartozik azért, hogy az átadott </w:t>
      </w:r>
      <w:r w:rsidR="0094591F">
        <w:rPr>
          <w:sz w:val="24"/>
          <w:szCs w:val="24"/>
        </w:rPr>
        <w:t>gépjármű</w:t>
      </w:r>
      <w:r w:rsidR="009F7D37" w:rsidRPr="00B54EAA">
        <w:rPr>
          <w:sz w:val="24"/>
          <w:szCs w:val="24"/>
        </w:rPr>
        <w:t>vek</w:t>
      </w:r>
      <w:r w:rsidR="00AE62DD" w:rsidRPr="00B54EAA">
        <w:rPr>
          <w:sz w:val="24"/>
          <w:szCs w:val="24"/>
        </w:rPr>
        <w:t xml:space="preserve"> rendelkeznek a </w:t>
      </w:r>
      <w:r w:rsidR="009F7D37" w:rsidRPr="00B54EAA">
        <w:rPr>
          <w:sz w:val="24"/>
          <w:szCs w:val="24"/>
        </w:rPr>
        <w:t>jelen szerződésben és</w:t>
      </w:r>
      <w:r w:rsidR="00AE62DD" w:rsidRPr="00B54EAA">
        <w:rPr>
          <w:sz w:val="24"/>
          <w:szCs w:val="24"/>
        </w:rPr>
        <w:t xml:space="preserve"> melléklet</w:t>
      </w:r>
      <w:r w:rsidR="009F7D37" w:rsidRPr="00B54EAA">
        <w:rPr>
          <w:sz w:val="24"/>
          <w:szCs w:val="24"/>
        </w:rPr>
        <w:t>ei</w:t>
      </w:r>
      <w:r w:rsidR="00AE62DD" w:rsidRPr="00B54EAA">
        <w:rPr>
          <w:sz w:val="24"/>
          <w:szCs w:val="24"/>
        </w:rPr>
        <w:t xml:space="preserve">ben meghatározott </w:t>
      </w:r>
      <w:r w:rsidR="009F7D37" w:rsidRPr="00B54EAA">
        <w:rPr>
          <w:sz w:val="24"/>
          <w:szCs w:val="24"/>
        </w:rPr>
        <w:t xml:space="preserve">valamennyi </w:t>
      </w:r>
      <w:r w:rsidR="00AE62DD" w:rsidRPr="00B54EAA">
        <w:rPr>
          <w:sz w:val="24"/>
          <w:szCs w:val="24"/>
        </w:rPr>
        <w:t>tulajdonság</w:t>
      </w:r>
      <w:r w:rsidR="009F7D37" w:rsidRPr="00B54EAA">
        <w:rPr>
          <w:sz w:val="24"/>
          <w:szCs w:val="24"/>
        </w:rPr>
        <w:t>gal</w:t>
      </w:r>
      <w:r w:rsidR="00CA4E89" w:rsidRPr="00B54EAA">
        <w:rPr>
          <w:sz w:val="24"/>
          <w:szCs w:val="24"/>
        </w:rPr>
        <w:t xml:space="preserve">, </w:t>
      </w:r>
      <w:r w:rsidR="000D35B3" w:rsidRPr="00B54EAA">
        <w:rPr>
          <w:sz w:val="24"/>
          <w:szCs w:val="24"/>
        </w:rPr>
        <w:t>valam</w:t>
      </w:r>
      <w:r w:rsidR="00CA4E89" w:rsidRPr="00B54EAA">
        <w:rPr>
          <w:sz w:val="24"/>
          <w:szCs w:val="24"/>
        </w:rPr>
        <w:t xml:space="preserve">int alkalmasak a </w:t>
      </w:r>
      <w:r w:rsidR="00744A23" w:rsidRPr="00B54EAA">
        <w:rPr>
          <w:sz w:val="24"/>
          <w:szCs w:val="24"/>
        </w:rPr>
        <w:t xml:space="preserve">szerződés- és </w:t>
      </w:r>
      <w:r w:rsidR="00CA4E89" w:rsidRPr="00B54EAA">
        <w:rPr>
          <w:sz w:val="24"/>
          <w:szCs w:val="24"/>
        </w:rPr>
        <w:t>rendeltetésszerű használatra</w:t>
      </w:r>
      <w:r w:rsidR="00AE62DD" w:rsidRPr="00B54EAA">
        <w:rPr>
          <w:sz w:val="24"/>
          <w:szCs w:val="24"/>
        </w:rPr>
        <w:t>.</w:t>
      </w:r>
    </w:p>
    <w:p w:rsidR="00930350" w:rsidRPr="00D26484" w:rsidRDefault="00930350" w:rsidP="00F77D90">
      <w:pPr>
        <w:ind w:left="284" w:hanging="284"/>
        <w:jc w:val="both"/>
        <w:rPr>
          <w:b/>
          <w:sz w:val="24"/>
          <w:szCs w:val="24"/>
        </w:rPr>
      </w:pPr>
    </w:p>
    <w:p w:rsidR="00930350" w:rsidRPr="00B54EAA" w:rsidRDefault="000E159D" w:rsidP="0094591F">
      <w:pPr>
        <w:pStyle w:val="Listaszerbekezds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94591F">
        <w:rPr>
          <w:sz w:val="24"/>
          <w:szCs w:val="24"/>
        </w:rPr>
        <w:instrText xml:space="preserve"> REF _Ref442347092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9</w:t>
      </w:r>
      <w:r>
        <w:rPr>
          <w:sz w:val="24"/>
          <w:szCs w:val="24"/>
        </w:rPr>
        <w:fldChar w:fldCharType="end"/>
      </w:r>
      <w:r w:rsidR="0094591F">
        <w:rPr>
          <w:sz w:val="24"/>
          <w:szCs w:val="24"/>
        </w:rPr>
        <w:t xml:space="preserve">.2 </w:t>
      </w:r>
      <w:r w:rsidR="00930350" w:rsidRPr="00B54EAA">
        <w:rPr>
          <w:sz w:val="24"/>
          <w:szCs w:val="24"/>
        </w:rPr>
        <w:t xml:space="preserve">Felek megállapodnak, hogy amennyiben a </w:t>
      </w:r>
      <w:r w:rsidR="0094591F">
        <w:rPr>
          <w:sz w:val="24"/>
          <w:szCs w:val="24"/>
        </w:rPr>
        <w:t>gépjármű</w:t>
      </w:r>
      <w:r w:rsidR="00930350" w:rsidRPr="00B54EAA">
        <w:rPr>
          <w:sz w:val="24"/>
          <w:szCs w:val="24"/>
        </w:rPr>
        <w:t xml:space="preserve">(vek) szállítója a </w:t>
      </w:r>
      <w:r w:rsidR="0094591F">
        <w:rPr>
          <w:sz w:val="24"/>
          <w:szCs w:val="24"/>
        </w:rPr>
        <w:t>gépjármű</w:t>
      </w:r>
      <w:r w:rsidR="00930350" w:rsidRPr="00B54EAA">
        <w:rPr>
          <w:sz w:val="24"/>
          <w:szCs w:val="24"/>
        </w:rPr>
        <w:t>(vek) valamely specifikációját (pl.: szín, felszereltség, motortípus, stb.) egyoldalúan megváltoztatja</w:t>
      </w:r>
      <w:r w:rsidR="00E41A48" w:rsidRPr="00B54EAA">
        <w:rPr>
          <w:sz w:val="24"/>
          <w:szCs w:val="24"/>
        </w:rPr>
        <w:t xml:space="preserve"> </w:t>
      </w:r>
      <w:r w:rsidR="00930350" w:rsidRPr="00B54EAA">
        <w:rPr>
          <w:sz w:val="24"/>
          <w:szCs w:val="24"/>
        </w:rPr>
        <w:t xml:space="preserve">Bérlő által leadott megrendelést követően, azonban még a </w:t>
      </w:r>
      <w:r w:rsidR="0094591F">
        <w:rPr>
          <w:sz w:val="24"/>
          <w:szCs w:val="24"/>
        </w:rPr>
        <w:t>gépjármű</w:t>
      </w:r>
      <w:r w:rsidR="00930350" w:rsidRPr="00B54EAA">
        <w:rPr>
          <w:sz w:val="24"/>
          <w:szCs w:val="24"/>
        </w:rPr>
        <w:t xml:space="preserve">(vek) gyártása előtt, úgy Bérbeadó köteles Bérlőt tájékoztatni a változásról és Bérlő jogosult módosítani a </w:t>
      </w:r>
      <w:r w:rsidR="0094591F">
        <w:rPr>
          <w:sz w:val="24"/>
          <w:szCs w:val="24"/>
        </w:rPr>
        <w:t>gépjármű</w:t>
      </w:r>
      <w:r w:rsidR="00930350" w:rsidRPr="00B54EAA">
        <w:rPr>
          <w:sz w:val="24"/>
          <w:szCs w:val="24"/>
        </w:rPr>
        <w:t>(vek) specifikációján a gyártómű által biztosított kereteken belül, azonban a megrendelésétől ezen okra hivatkozva nem jogosult elállni</w:t>
      </w:r>
      <w:r w:rsidR="00E41A48" w:rsidRPr="00B54EAA">
        <w:rPr>
          <w:sz w:val="24"/>
          <w:szCs w:val="24"/>
        </w:rPr>
        <w:t xml:space="preserve"> vagy felmondani</w:t>
      </w:r>
      <w:r w:rsidR="00930350" w:rsidRPr="00B54EAA">
        <w:rPr>
          <w:sz w:val="24"/>
          <w:szCs w:val="24"/>
        </w:rPr>
        <w:t>, az továbbra is köti Bérlőt</w:t>
      </w:r>
      <w:r w:rsidR="003727D6" w:rsidRPr="00B54EAA">
        <w:rPr>
          <w:sz w:val="24"/>
          <w:szCs w:val="24"/>
        </w:rPr>
        <w:t xml:space="preserve">, kivéve ha a műszaki specifikáció megváltozása </w:t>
      </w:r>
      <w:r w:rsidR="00645CA2" w:rsidRPr="00B54EAA">
        <w:rPr>
          <w:sz w:val="24"/>
          <w:szCs w:val="24"/>
        </w:rPr>
        <w:t xml:space="preserve">5 %-ot meghaladó mértékű </w:t>
      </w:r>
      <w:r w:rsidR="003727D6" w:rsidRPr="00B54EAA">
        <w:rPr>
          <w:sz w:val="24"/>
          <w:szCs w:val="24"/>
        </w:rPr>
        <w:t xml:space="preserve">értékcsökkenést eredményez </w:t>
      </w:r>
      <w:r w:rsidR="00645CA2" w:rsidRPr="00B54EAA">
        <w:rPr>
          <w:sz w:val="24"/>
          <w:szCs w:val="24"/>
        </w:rPr>
        <w:t xml:space="preserve">és ezt Bérbeadó </w:t>
      </w:r>
      <w:r w:rsidR="00537E0A" w:rsidRPr="00B54EAA">
        <w:rPr>
          <w:sz w:val="24"/>
          <w:szCs w:val="24"/>
        </w:rPr>
        <w:t xml:space="preserve">Bérlő által elfogadható módon </w:t>
      </w:r>
      <w:r w:rsidR="00645CA2" w:rsidRPr="00B54EAA">
        <w:rPr>
          <w:sz w:val="24"/>
          <w:szCs w:val="24"/>
        </w:rPr>
        <w:t xml:space="preserve">nem kompenzálja </w:t>
      </w:r>
      <w:r w:rsidR="003727D6" w:rsidRPr="00B54EAA">
        <w:rPr>
          <w:sz w:val="24"/>
          <w:szCs w:val="24"/>
        </w:rPr>
        <w:t xml:space="preserve">vagy a </w:t>
      </w:r>
      <w:r w:rsidR="0094591F">
        <w:rPr>
          <w:sz w:val="24"/>
          <w:szCs w:val="24"/>
        </w:rPr>
        <w:t>gépjármű</w:t>
      </w:r>
      <w:r w:rsidR="003727D6" w:rsidRPr="00B54EAA">
        <w:rPr>
          <w:sz w:val="24"/>
          <w:szCs w:val="24"/>
        </w:rPr>
        <w:t xml:space="preserve"> teljesítményét </w:t>
      </w:r>
      <w:r w:rsidR="00645CA2" w:rsidRPr="00B54EAA">
        <w:rPr>
          <w:sz w:val="24"/>
          <w:szCs w:val="24"/>
        </w:rPr>
        <w:t>5 %-ot meghaladó mért</w:t>
      </w:r>
      <w:r w:rsidR="00537E0A" w:rsidRPr="00B54EAA">
        <w:rPr>
          <w:sz w:val="24"/>
          <w:szCs w:val="24"/>
        </w:rPr>
        <w:t>é</w:t>
      </w:r>
      <w:r w:rsidR="00645CA2" w:rsidRPr="00B54EAA">
        <w:rPr>
          <w:sz w:val="24"/>
          <w:szCs w:val="24"/>
        </w:rPr>
        <w:t xml:space="preserve">kben </w:t>
      </w:r>
      <w:r w:rsidR="003727D6" w:rsidRPr="00B54EAA">
        <w:rPr>
          <w:sz w:val="24"/>
          <w:szCs w:val="24"/>
        </w:rPr>
        <w:t>csökkenti.</w:t>
      </w:r>
    </w:p>
    <w:p w:rsidR="00930350" w:rsidRDefault="00930350" w:rsidP="00F77D90">
      <w:pPr>
        <w:ind w:left="284" w:hanging="284"/>
        <w:jc w:val="both"/>
        <w:rPr>
          <w:b/>
          <w:sz w:val="24"/>
          <w:szCs w:val="24"/>
        </w:rPr>
      </w:pPr>
    </w:p>
    <w:p w:rsidR="00B17830" w:rsidRPr="00B54EAA" w:rsidRDefault="00B17830" w:rsidP="00B17830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7" w:name="_Ref442347791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A gépjárművek átvételének feltételei</w:t>
      </w:r>
      <w:r w:rsidRPr="00B54EAA">
        <w:rPr>
          <w:i/>
          <w:sz w:val="24"/>
          <w:szCs w:val="24"/>
        </w:rPr>
        <w:t>]</w:t>
      </w:r>
      <w:bookmarkEnd w:id="7"/>
    </w:p>
    <w:p w:rsidR="00B17830" w:rsidRDefault="00B17830" w:rsidP="00B17830">
      <w:pPr>
        <w:pStyle w:val="Listaszerbekezds"/>
        <w:ind w:left="284"/>
        <w:jc w:val="both"/>
        <w:rPr>
          <w:sz w:val="24"/>
          <w:szCs w:val="24"/>
        </w:rPr>
      </w:pPr>
    </w:p>
    <w:p w:rsidR="00B17830" w:rsidRDefault="000E159D" w:rsidP="00B17830">
      <w:pPr>
        <w:pStyle w:val="Listaszerbekezds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B17830">
        <w:rPr>
          <w:sz w:val="24"/>
          <w:szCs w:val="24"/>
        </w:rPr>
        <w:instrText xml:space="preserve"> REF _Ref442347791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  <w:r w:rsidR="00B17830">
        <w:rPr>
          <w:sz w:val="24"/>
          <w:szCs w:val="24"/>
        </w:rPr>
        <w:t xml:space="preserve">.1 </w:t>
      </w:r>
      <w:r w:rsidR="00661EE5" w:rsidRPr="00B54EAA">
        <w:rPr>
          <w:sz w:val="24"/>
          <w:szCs w:val="24"/>
        </w:rPr>
        <w:t xml:space="preserve">Bérlő a </w:t>
      </w:r>
      <w:r w:rsidR="0094591F">
        <w:rPr>
          <w:sz w:val="24"/>
          <w:szCs w:val="24"/>
        </w:rPr>
        <w:t>gépjármű</w:t>
      </w:r>
      <w:r w:rsidR="00B90623" w:rsidRPr="00B54EAA">
        <w:rPr>
          <w:sz w:val="24"/>
          <w:szCs w:val="24"/>
        </w:rPr>
        <w:t>veket</w:t>
      </w:r>
      <w:r w:rsidR="00661EE5" w:rsidRPr="00B54EAA">
        <w:rPr>
          <w:sz w:val="24"/>
          <w:szCs w:val="24"/>
        </w:rPr>
        <w:t xml:space="preserve"> megtekintett műszaki állapotban azt követően veszi át Bérbeadótól, hogy meggyőződött arról, hogy a bérbe</w:t>
      </w:r>
      <w:r w:rsidR="00524B06" w:rsidRPr="00B54EAA">
        <w:rPr>
          <w:sz w:val="24"/>
          <w:szCs w:val="24"/>
        </w:rPr>
        <w:t xml:space="preserve"> </w:t>
      </w:r>
      <w:r w:rsidR="00661EE5" w:rsidRPr="00B54EAA">
        <w:rPr>
          <w:sz w:val="24"/>
          <w:szCs w:val="24"/>
        </w:rPr>
        <w:t xml:space="preserve">adni kívánt </w:t>
      </w:r>
      <w:r w:rsidR="0094591F">
        <w:rPr>
          <w:sz w:val="24"/>
          <w:szCs w:val="24"/>
        </w:rPr>
        <w:t>gépjármű</w:t>
      </w:r>
      <w:r w:rsidR="00B90623" w:rsidRPr="00B54EAA">
        <w:rPr>
          <w:sz w:val="24"/>
          <w:szCs w:val="24"/>
        </w:rPr>
        <w:t>vek</w:t>
      </w:r>
      <w:r w:rsidR="00661EE5" w:rsidRPr="00B54EAA">
        <w:rPr>
          <w:sz w:val="24"/>
          <w:szCs w:val="24"/>
        </w:rPr>
        <w:t xml:space="preserve"> mindenben megfelelnek a jelen szerződésben és mellékleteiben foglalt követelményeknek és Bérbeadó a </w:t>
      </w:r>
      <w:r w:rsidR="0094591F">
        <w:rPr>
          <w:sz w:val="24"/>
          <w:szCs w:val="24"/>
        </w:rPr>
        <w:t>gépjármű</w:t>
      </w:r>
      <w:r w:rsidR="00B90623" w:rsidRPr="00B54EAA">
        <w:rPr>
          <w:sz w:val="24"/>
          <w:szCs w:val="24"/>
        </w:rPr>
        <w:t>vek</w:t>
      </w:r>
      <w:r w:rsidR="00661EE5" w:rsidRPr="00B54EAA">
        <w:rPr>
          <w:sz w:val="24"/>
          <w:szCs w:val="24"/>
        </w:rPr>
        <w:t xml:space="preserve"> közúti forgalomban történő jogszerű használatához szükséges okiratokat, valamint a kulcsokat, és a jelen szerződés </w:t>
      </w:r>
      <w:r w:rsidR="008F251D" w:rsidRPr="00B54EAA">
        <w:rPr>
          <w:sz w:val="24"/>
          <w:szCs w:val="24"/>
        </w:rPr>
        <w:t>2. számú mellékletében meghatározott tartozékokat</w:t>
      </w:r>
      <w:r w:rsidR="00930350" w:rsidRPr="00B54EAA">
        <w:rPr>
          <w:sz w:val="24"/>
          <w:szCs w:val="24"/>
        </w:rPr>
        <w:t xml:space="preserve"> </w:t>
      </w:r>
      <w:r w:rsidR="001B5A73" w:rsidRPr="00B54EAA">
        <w:rPr>
          <w:sz w:val="24"/>
          <w:szCs w:val="24"/>
        </w:rPr>
        <w:t xml:space="preserve">Bérlő részére </w:t>
      </w:r>
      <w:r w:rsidR="00A55DBF" w:rsidRPr="00B54EAA">
        <w:rPr>
          <w:sz w:val="24"/>
          <w:szCs w:val="24"/>
        </w:rPr>
        <w:t xml:space="preserve">hiánytalanul </w:t>
      </w:r>
      <w:r w:rsidR="001B5A73" w:rsidRPr="00B54EAA">
        <w:rPr>
          <w:sz w:val="24"/>
          <w:szCs w:val="24"/>
        </w:rPr>
        <w:t>átadta</w:t>
      </w:r>
      <w:r w:rsidR="00661EE5" w:rsidRPr="00B54EAA">
        <w:rPr>
          <w:sz w:val="24"/>
          <w:szCs w:val="24"/>
        </w:rPr>
        <w:t xml:space="preserve">. </w:t>
      </w:r>
    </w:p>
    <w:p w:rsidR="00B17830" w:rsidRDefault="00B17830" w:rsidP="00B17830">
      <w:pPr>
        <w:pStyle w:val="Listaszerbekezds"/>
        <w:ind w:left="284"/>
        <w:jc w:val="both"/>
        <w:rPr>
          <w:sz w:val="24"/>
          <w:szCs w:val="24"/>
        </w:rPr>
      </w:pPr>
    </w:p>
    <w:p w:rsidR="00B17830" w:rsidRDefault="000E159D" w:rsidP="00B17830">
      <w:pPr>
        <w:pStyle w:val="Listaszerbekezds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B17830">
        <w:rPr>
          <w:sz w:val="24"/>
          <w:szCs w:val="24"/>
        </w:rPr>
        <w:instrText xml:space="preserve"> REF _Ref442347791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  <w:r w:rsidR="00B17830">
        <w:rPr>
          <w:sz w:val="24"/>
          <w:szCs w:val="24"/>
        </w:rPr>
        <w:t xml:space="preserve">.2 </w:t>
      </w:r>
      <w:r w:rsidR="00E04029" w:rsidRPr="00B54EAA">
        <w:rPr>
          <w:sz w:val="24"/>
          <w:szCs w:val="24"/>
        </w:rPr>
        <w:t xml:space="preserve">A </w:t>
      </w:r>
      <w:r w:rsidR="0094591F">
        <w:rPr>
          <w:sz w:val="24"/>
          <w:szCs w:val="24"/>
        </w:rPr>
        <w:t>gépjármű</w:t>
      </w:r>
      <w:r w:rsidR="00A55DBF" w:rsidRPr="00B54EAA">
        <w:rPr>
          <w:sz w:val="24"/>
          <w:szCs w:val="24"/>
        </w:rPr>
        <w:t>vek</w:t>
      </w:r>
      <w:r w:rsidR="00E04029" w:rsidRPr="00B54EAA">
        <w:rPr>
          <w:sz w:val="24"/>
          <w:szCs w:val="24"/>
        </w:rPr>
        <w:t xml:space="preserve"> törzskönyvei a bérlet</w:t>
      </w:r>
      <w:r w:rsidR="00A55DBF" w:rsidRPr="00B54EAA">
        <w:rPr>
          <w:sz w:val="24"/>
          <w:szCs w:val="24"/>
        </w:rPr>
        <w:t>i szerződés</w:t>
      </w:r>
      <w:r w:rsidR="00E04029" w:rsidRPr="00B54EAA">
        <w:rPr>
          <w:sz w:val="24"/>
          <w:szCs w:val="24"/>
        </w:rPr>
        <w:t xml:space="preserve"> teljes id</w:t>
      </w:r>
      <w:r w:rsidR="00A55DBF" w:rsidRPr="00B54EAA">
        <w:rPr>
          <w:sz w:val="24"/>
          <w:szCs w:val="24"/>
        </w:rPr>
        <w:t>őtartama</w:t>
      </w:r>
      <w:r w:rsidR="00E04029" w:rsidRPr="00B54EAA">
        <w:rPr>
          <w:sz w:val="24"/>
          <w:szCs w:val="24"/>
        </w:rPr>
        <w:t xml:space="preserve"> alatt Bérbeadónál </w:t>
      </w:r>
      <w:r w:rsidR="00930350" w:rsidRPr="00B54EAA">
        <w:rPr>
          <w:sz w:val="24"/>
          <w:szCs w:val="24"/>
        </w:rPr>
        <w:t>vagy Bérbeadó érdekkörébe tartozó személynél</w:t>
      </w:r>
      <w:r w:rsidR="00D400A0" w:rsidRPr="00B54EAA">
        <w:rPr>
          <w:sz w:val="24"/>
          <w:szCs w:val="24"/>
        </w:rPr>
        <w:t xml:space="preserve"> </w:t>
      </w:r>
      <w:r w:rsidR="00E04029" w:rsidRPr="00B54EAA">
        <w:rPr>
          <w:sz w:val="24"/>
          <w:szCs w:val="24"/>
        </w:rPr>
        <w:t xml:space="preserve">maradnak. </w:t>
      </w:r>
    </w:p>
    <w:p w:rsidR="00B17830" w:rsidRDefault="00B17830" w:rsidP="00B17830">
      <w:pPr>
        <w:pStyle w:val="Listaszerbekezds"/>
        <w:ind w:left="284"/>
        <w:jc w:val="both"/>
        <w:rPr>
          <w:sz w:val="24"/>
          <w:szCs w:val="24"/>
        </w:rPr>
      </w:pPr>
    </w:p>
    <w:p w:rsidR="00B17830" w:rsidRDefault="000E159D" w:rsidP="00B17830">
      <w:pPr>
        <w:pStyle w:val="Listaszerbekezds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fldChar w:fldCharType="begin"/>
      </w:r>
      <w:r w:rsidR="00B17830">
        <w:rPr>
          <w:sz w:val="24"/>
          <w:szCs w:val="24"/>
        </w:rPr>
        <w:instrText xml:space="preserve"> REF _Ref442347791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  <w:r w:rsidR="00B17830">
        <w:rPr>
          <w:sz w:val="24"/>
          <w:szCs w:val="24"/>
        </w:rPr>
        <w:t xml:space="preserve">.3 </w:t>
      </w:r>
      <w:r w:rsidR="00661EE5" w:rsidRPr="00B54EAA">
        <w:rPr>
          <w:sz w:val="24"/>
          <w:szCs w:val="24"/>
        </w:rPr>
        <w:t>Az átadás-átvételről felek jegyzőkönyvet vesznek fel</w:t>
      </w:r>
      <w:r w:rsidR="00D400A0" w:rsidRPr="00B54EAA">
        <w:rPr>
          <w:sz w:val="24"/>
          <w:szCs w:val="24"/>
        </w:rPr>
        <w:t>,</w:t>
      </w:r>
      <w:r w:rsidR="00930350" w:rsidRPr="00B54EAA">
        <w:rPr>
          <w:sz w:val="24"/>
          <w:szCs w:val="24"/>
        </w:rPr>
        <w:t xml:space="preserve"> amely tartalmazza </w:t>
      </w:r>
      <w:r w:rsidR="00D400A0" w:rsidRPr="00B54EAA">
        <w:rPr>
          <w:sz w:val="24"/>
          <w:szCs w:val="24"/>
        </w:rPr>
        <w:t xml:space="preserve">- </w:t>
      </w:r>
      <w:r w:rsidR="00930350" w:rsidRPr="00B54EAA">
        <w:rPr>
          <w:sz w:val="24"/>
          <w:szCs w:val="24"/>
        </w:rPr>
        <w:t xml:space="preserve">többek között (de nem kizárólag) </w:t>
      </w:r>
      <w:r w:rsidR="00D400A0" w:rsidRPr="00B54EAA">
        <w:rPr>
          <w:sz w:val="24"/>
          <w:szCs w:val="24"/>
        </w:rPr>
        <w:t xml:space="preserve">- </w:t>
      </w:r>
      <w:r w:rsidR="00930350" w:rsidRPr="00B54EAA">
        <w:rPr>
          <w:sz w:val="24"/>
          <w:szCs w:val="24"/>
        </w:rPr>
        <w:t xml:space="preserve">a kilométer-számláló pontos állását, az átadott kulcsok számát, a </w:t>
      </w:r>
      <w:r w:rsidR="0094591F">
        <w:rPr>
          <w:sz w:val="24"/>
          <w:szCs w:val="24"/>
        </w:rPr>
        <w:t>gépjármű</w:t>
      </w:r>
      <w:r w:rsidR="00930350" w:rsidRPr="00B54EAA">
        <w:rPr>
          <w:sz w:val="24"/>
          <w:szCs w:val="24"/>
        </w:rPr>
        <w:t xml:space="preserve">ve(kke)l járó tartozékokat, valamint az átvétel időpontját. A jegyzőkönyvet aláírja egyrészről Bérlő (vagy meghatalmazottja), másrészről Bérbeadó képviselője. </w:t>
      </w:r>
    </w:p>
    <w:p w:rsidR="00B17830" w:rsidRDefault="00B17830" w:rsidP="00B17830">
      <w:pPr>
        <w:pStyle w:val="Listaszerbekezds"/>
        <w:ind w:left="284"/>
        <w:jc w:val="both"/>
        <w:rPr>
          <w:sz w:val="24"/>
          <w:szCs w:val="24"/>
        </w:rPr>
      </w:pPr>
    </w:p>
    <w:p w:rsidR="00B17830" w:rsidRDefault="000E159D" w:rsidP="00B17830">
      <w:pPr>
        <w:pStyle w:val="Listaszerbekezds"/>
        <w:ind w:left="284"/>
        <w:jc w:val="both"/>
        <w:rPr>
          <w:i/>
          <w:sz w:val="24"/>
          <w:szCs w:val="24"/>
        </w:rPr>
      </w:pPr>
      <w:r>
        <w:rPr>
          <w:sz w:val="24"/>
          <w:szCs w:val="24"/>
        </w:rPr>
        <w:fldChar w:fldCharType="begin"/>
      </w:r>
      <w:r w:rsidR="00B17830">
        <w:rPr>
          <w:sz w:val="24"/>
          <w:szCs w:val="24"/>
        </w:rPr>
        <w:instrText xml:space="preserve"> REF _Ref442347791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  <w:r w:rsidR="00B17830">
        <w:rPr>
          <w:sz w:val="24"/>
          <w:szCs w:val="24"/>
        </w:rPr>
        <w:t xml:space="preserve">.4 </w:t>
      </w:r>
      <w:r w:rsidR="00930350" w:rsidRPr="00B54EAA">
        <w:rPr>
          <w:sz w:val="24"/>
          <w:szCs w:val="24"/>
        </w:rPr>
        <w:t xml:space="preserve">Az átadás-átvétel akkor minősül befejezettnek, ha a </w:t>
      </w:r>
      <w:r w:rsidR="0094591F">
        <w:rPr>
          <w:sz w:val="24"/>
          <w:szCs w:val="24"/>
        </w:rPr>
        <w:t>gépjármű</w:t>
      </w:r>
      <w:r w:rsidR="00930350" w:rsidRPr="00B54EAA">
        <w:rPr>
          <w:sz w:val="24"/>
          <w:szCs w:val="24"/>
        </w:rPr>
        <w:t>ve(ke)t és a teljes autóvezetői dokumentációt</w:t>
      </w:r>
      <w:r w:rsidR="00455574" w:rsidRPr="00B54EAA">
        <w:rPr>
          <w:sz w:val="24"/>
          <w:szCs w:val="24"/>
        </w:rPr>
        <w:t xml:space="preserve">, </w:t>
      </w:r>
      <w:r w:rsidR="00930350" w:rsidRPr="00B54EAA">
        <w:rPr>
          <w:sz w:val="24"/>
          <w:szCs w:val="24"/>
        </w:rPr>
        <w:t>amely tartalmazza a forgalmi engedélyt, a biztosítást igazoló okmányt</w:t>
      </w:r>
      <w:r w:rsidR="0088763B" w:rsidRPr="00B54EAA">
        <w:rPr>
          <w:sz w:val="24"/>
          <w:szCs w:val="24"/>
        </w:rPr>
        <w:t xml:space="preserve">, a </w:t>
      </w:r>
      <w:r w:rsidR="0094591F">
        <w:rPr>
          <w:sz w:val="24"/>
          <w:szCs w:val="24"/>
        </w:rPr>
        <w:t>gépjármű</w:t>
      </w:r>
      <w:r w:rsidR="0088763B" w:rsidRPr="00B54EAA">
        <w:rPr>
          <w:sz w:val="24"/>
          <w:szCs w:val="24"/>
        </w:rPr>
        <w:t xml:space="preserve"> kezelési utasítást</w:t>
      </w:r>
      <w:r w:rsidR="00930350" w:rsidRPr="00B54EAA">
        <w:rPr>
          <w:sz w:val="24"/>
          <w:szCs w:val="24"/>
        </w:rPr>
        <w:t xml:space="preserve"> is</w:t>
      </w:r>
      <w:r w:rsidR="00455574" w:rsidRPr="00B54EAA">
        <w:rPr>
          <w:sz w:val="24"/>
          <w:szCs w:val="24"/>
        </w:rPr>
        <w:t>,</w:t>
      </w:r>
      <w:r w:rsidR="00930350" w:rsidRPr="00B54EAA">
        <w:rPr>
          <w:sz w:val="24"/>
          <w:szCs w:val="24"/>
        </w:rPr>
        <w:t xml:space="preserve"> Bérbeadó </w:t>
      </w:r>
      <w:r w:rsidR="00D400A0" w:rsidRPr="00B54EAA">
        <w:rPr>
          <w:sz w:val="24"/>
          <w:szCs w:val="24"/>
        </w:rPr>
        <w:t xml:space="preserve">vagy </w:t>
      </w:r>
      <w:r w:rsidR="00930350" w:rsidRPr="00B54EAA">
        <w:rPr>
          <w:sz w:val="24"/>
          <w:szCs w:val="24"/>
        </w:rPr>
        <w:t>megbízottja átadta Bérlőnek és a Jármű Átvételi Igazolás mindkét Fél által aláírásra került</w:t>
      </w:r>
      <w:r w:rsidR="00661EE5" w:rsidRPr="00B54EAA">
        <w:rPr>
          <w:sz w:val="24"/>
          <w:szCs w:val="24"/>
        </w:rPr>
        <w:t>.</w:t>
      </w:r>
      <w:r w:rsidR="00AD6C01" w:rsidRPr="00B54EAA">
        <w:rPr>
          <w:sz w:val="24"/>
          <w:szCs w:val="24"/>
        </w:rPr>
        <w:t xml:space="preserve"> </w:t>
      </w:r>
      <w:r w:rsidR="00DD4C35" w:rsidRPr="00B54EAA">
        <w:rPr>
          <w:sz w:val="24"/>
          <w:szCs w:val="24"/>
        </w:rPr>
        <w:t>A km állás nem lehet több, mint 50 km.</w:t>
      </w:r>
      <w:r w:rsidR="00DD4C35" w:rsidRPr="00B54EAA">
        <w:rPr>
          <w:i/>
          <w:sz w:val="24"/>
          <w:szCs w:val="24"/>
        </w:rPr>
        <w:t xml:space="preserve"> </w:t>
      </w:r>
    </w:p>
    <w:p w:rsidR="00B17830" w:rsidRDefault="00B17830" w:rsidP="00B17830">
      <w:pPr>
        <w:pStyle w:val="Listaszerbekezds"/>
        <w:ind w:left="284"/>
        <w:jc w:val="both"/>
        <w:rPr>
          <w:i/>
          <w:sz w:val="24"/>
          <w:szCs w:val="24"/>
        </w:rPr>
      </w:pPr>
    </w:p>
    <w:p w:rsidR="00661EE5" w:rsidRDefault="0039409F" w:rsidP="00B17830">
      <w:pPr>
        <w:pStyle w:val="Listaszerbekezds"/>
        <w:ind w:left="284"/>
        <w:jc w:val="both"/>
        <w:rPr>
          <w:color w:val="000000"/>
          <w:sz w:val="24"/>
          <w:szCs w:val="24"/>
        </w:rPr>
      </w:pPr>
      <w:r>
        <w:fldChar w:fldCharType="begin"/>
      </w:r>
      <w:r>
        <w:instrText xml:space="preserve"> REF _Ref442347791 \r \h  \* MERGEFORMAT </w:instrText>
      </w:r>
      <w:r>
        <w:fldChar w:fldCharType="separate"/>
      </w:r>
      <w:r w:rsidR="00823049" w:rsidRPr="00823049">
        <w:rPr>
          <w:color w:val="000000"/>
          <w:sz w:val="24"/>
          <w:szCs w:val="24"/>
        </w:rPr>
        <w:t>10</w:t>
      </w:r>
      <w:r>
        <w:fldChar w:fldCharType="end"/>
      </w:r>
      <w:r w:rsidR="00B17830" w:rsidRPr="00B17830">
        <w:rPr>
          <w:sz w:val="24"/>
          <w:szCs w:val="24"/>
        </w:rPr>
        <w:t xml:space="preserve">.5 </w:t>
      </w:r>
      <w:r w:rsidR="00DD4C35" w:rsidRPr="00B17830">
        <w:rPr>
          <w:color w:val="000000"/>
          <w:sz w:val="24"/>
          <w:szCs w:val="24"/>
        </w:rPr>
        <w:t xml:space="preserve">Bérbeadó a </w:t>
      </w:r>
      <w:r w:rsidR="0094591F" w:rsidRPr="00B17830">
        <w:rPr>
          <w:color w:val="000000"/>
          <w:sz w:val="24"/>
          <w:szCs w:val="24"/>
        </w:rPr>
        <w:t>gépjármű</w:t>
      </w:r>
      <w:r w:rsidR="00DD4C35" w:rsidRPr="00B17830">
        <w:rPr>
          <w:color w:val="000000"/>
          <w:sz w:val="24"/>
          <w:szCs w:val="24"/>
        </w:rPr>
        <w:t>veket azok átadásakor olyan mennyiségű üzemanyaggal köteles</w:t>
      </w:r>
      <w:r w:rsidR="00DD4C35" w:rsidRPr="00B54EAA">
        <w:rPr>
          <w:color w:val="000000"/>
          <w:sz w:val="24"/>
          <w:szCs w:val="24"/>
        </w:rPr>
        <w:t xml:space="preserve"> feltöltetnie, ami lehető teszi az átadás helyéhez legközelebb lévő üzemanyag-töltőállomáshoz való eljutást.</w:t>
      </w:r>
    </w:p>
    <w:p w:rsidR="00B17830" w:rsidRDefault="00B17830" w:rsidP="00B17830">
      <w:pPr>
        <w:jc w:val="both"/>
        <w:rPr>
          <w:sz w:val="24"/>
          <w:szCs w:val="24"/>
        </w:rPr>
      </w:pPr>
    </w:p>
    <w:p w:rsidR="00B17830" w:rsidRPr="00B54EAA" w:rsidRDefault="00B17830" w:rsidP="00B17830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A gépjárművek visszaadása</w:t>
      </w:r>
      <w:r w:rsidRPr="00B54EAA">
        <w:rPr>
          <w:i/>
          <w:sz w:val="24"/>
          <w:szCs w:val="24"/>
        </w:rPr>
        <w:t>]</w:t>
      </w:r>
    </w:p>
    <w:p w:rsidR="00C87551" w:rsidRPr="00B54EAA" w:rsidRDefault="00661EE5" w:rsidP="00B17830">
      <w:pPr>
        <w:pStyle w:val="Listaszerbekezds"/>
        <w:ind w:left="284"/>
        <w:jc w:val="both"/>
        <w:rPr>
          <w:sz w:val="24"/>
          <w:szCs w:val="24"/>
        </w:rPr>
      </w:pPr>
      <w:r w:rsidRPr="00B54EAA">
        <w:rPr>
          <w:sz w:val="24"/>
          <w:szCs w:val="24"/>
        </w:rPr>
        <w:t>A jelen szerződés megszűnésekor</w:t>
      </w:r>
      <w:r w:rsidR="00455574" w:rsidRPr="00B54EAA">
        <w:rPr>
          <w:sz w:val="24"/>
          <w:szCs w:val="24"/>
        </w:rPr>
        <w:t>, illetve részleges megszűnésekor</w:t>
      </w:r>
      <w:r w:rsidRPr="00B54EAA">
        <w:rPr>
          <w:sz w:val="24"/>
          <w:szCs w:val="24"/>
        </w:rPr>
        <w:t xml:space="preserve"> a felek szintén átadás-átvételi jegyzőkönyvben rögzítik a </w:t>
      </w:r>
      <w:r w:rsidR="0094591F">
        <w:rPr>
          <w:sz w:val="24"/>
          <w:szCs w:val="24"/>
        </w:rPr>
        <w:t>gépjármű</w:t>
      </w:r>
      <w:r w:rsidR="00A55DBF" w:rsidRPr="00B54EAA">
        <w:rPr>
          <w:sz w:val="24"/>
          <w:szCs w:val="24"/>
        </w:rPr>
        <w:t>vek</w:t>
      </w:r>
      <w:r w:rsidRPr="00B54EAA">
        <w:rPr>
          <w:sz w:val="24"/>
          <w:szCs w:val="24"/>
        </w:rPr>
        <w:t xml:space="preserve"> visszaadását. </w:t>
      </w:r>
    </w:p>
    <w:p w:rsidR="007820D3" w:rsidRDefault="007820D3" w:rsidP="00F77D90">
      <w:pPr>
        <w:ind w:left="284" w:hanging="284"/>
        <w:jc w:val="both"/>
        <w:rPr>
          <w:sz w:val="24"/>
          <w:szCs w:val="24"/>
        </w:rPr>
      </w:pPr>
    </w:p>
    <w:p w:rsidR="00B17830" w:rsidRPr="00B54EAA" w:rsidRDefault="00B17830" w:rsidP="00B17830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8" w:name="_Ref442351977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A rendeltetésszerű használat követelménye</w:t>
      </w:r>
      <w:r w:rsidRPr="00B54EAA">
        <w:rPr>
          <w:i/>
          <w:sz w:val="24"/>
          <w:szCs w:val="24"/>
        </w:rPr>
        <w:t>]</w:t>
      </w:r>
      <w:bookmarkEnd w:id="8"/>
    </w:p>
    <w:p w:rsidR="00155506" w:rsidRDefault="00155506" w:rsidP="00B17830">
      <w:pPr>
        <w:pStyle w:val="Listaszerbekezds"/>
        <w:ind w:left="284"/>
        <w:jc w:val="both"/>
        <w:rPr>
          <w:sz w:val="24"/>
          <w:szCs w:val="24"/>
        </w:rPr>
      </w:pPr>
    </w:p>
    <w:p w:rsidR="00B17830" w:rsidRDefault="000E159D" w:rsidP="00B17830">
      <w:pPr>
        <w:pStyle w:val="Listaszerbekezds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155506">
        <w:rPr>
          <w:sz w:val="24"/>
          <w:szCs w:val="24"/>
        </w:rPr>
        <w:instrText xml:space="preserve"> REF _Ref442351977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 w:rsidR="00155506">
        <w:rPr>
          <w:sz w:val="24"/>
          <w:szCs w:val="24"/>
        </w:rPr>
        <w:t xml:space="preserve">.1 </w:t>
      </w:r>
      <w:r w:rsidR="00661EE5" w:rsidRPr="00B54EAA">
        <w:rPr>
          <w:sz w:val="24"/>
          <w:szCs w:val="24"/>
        </w:rPr>
        <w:t xml:space="preserve">Bérlő köteles a </w:t>
      </w:r>
      <w:r w:rsidR="0094591F">
        <w:rPr>
          <w:sz w:val="24"/>
          <w:szCs w:val="24"/>
        </w:rPr>
        <w:t>gépjármű</w:t>
      </w:r>
      <w:r w:rsidR="00924996" w:rsidRPr="00B54EAA">
        <w:rPr>
          <w:sz w:val="24"/>
          <w:szCs w:val="24"/>
        </w:rPr>
        <w:t>veket</w:t>
      </w:r>
      <w:r w:rsidR="00661EE5" w:rsidRPr="00B54EAA">
        <w:rPr>
          <w:sz w:val="24"/>
          <w:szCs w:val="24"/>
        </w:rPr>
        <w:t xml:space="preserve"> és tartozékaikat a használati-kezelési útmutató</w:t>
      </w:r>
      <w:r w:rsidR="00BE66DD" w:rsidRPr="00B54EAA">
        <w:rPr>
          <w:sz w:val="24"/>
          <w:szCs w:val="24"/>
        </w:rPr>
        <w:t>,</w:t>
      </w:r>
      <w:r w:rsidR="00661EE5" w:rsidRPr="00B54EAA">
        <w:rPr>
          <w:sz w:val="24"/>
          <w:szCs w:val="24"/>
        </w:rPr>
        <w:t xml:space="preserve"> </w:t>
      </w:r>
      <w:r w:rsidR="00BE66DD" w:rsidRPr="00B54EAA">
        <w:rPr>
          <w:sz w:val="24"/>
          <w:szCs w:val="24"/>
        </w:rPr>
        <w:t xml:space="preserve">a </w:t>
      </w:r>
      <w:r w:rsidR="0094591F">
        <w:rPr>
          <w:sz w:val="24"/>
          <w:szCs w:val="24"/>
        </w:rPr>
        <w:t>gépjármű</w:t>
      </w:r>
      <w:r w:rsidR="00BE66DD" w:rsidRPr="00B54EAA">
        <w:rPr>
          <w:sz w:val="24"/>
          <w:szCs w:val="24"/>
        </w:rPr>
        <w:t xml:space="preserve">re vonatkozó </w:t>
      </w:r>
      <w:r w:rsidR="00930350" w:rsidRPr="00B54EAA">
        <w:rPr>
          <w:sz w:val="24"/>
          <w:szCs w:val="24"/>
        </w:rPr>
        <w:t>garanciális és szavatossági, valamint az egyéb</w:t>
      </w:r>
      <w:r w:rsidR="00D93BC5" w:rsidRPr="00B54EAA">
        <w:rPr>
          <w:sz w:val="24"/>
          <w:szCs w:val="24"/>
        </w:rPr>
        <w:t>,</w:t>
      </w:r>
      <w:r w:rsidR="00930350" w:rsidRPr="00B54EAA">
        <w:rPr>
          <w:sz w:val="24"/>
          <w:szCs w:val="24"/>
        </w:rPr>
        <w:t xml:space="preserve"> a </w:t>
      </w:r>
      <w:r w:rsidR="0094591F">
        <w:rPr>
          <w:sz w:val="24"/>
          <w:szCs w:val="24"/>
        </w:rPr>
        <w:t>gépjármű</w:t>
      </w:r>
      <w:r w:rsidR="00930350" w:rsidRPr="00B54EAA">
        <w:rPr>
          <w:sz w:val="24"/>
          <w:szCs w:val="24"/>
        </w:rPr>
        <w:t xml:space="preserve"> kezelési utasításában lévő előírások </w:t>
      </w:r>
      <w:r w:rsidR="00661EE5" w:rsidRPr="00B54EAA">
        <w:rPr>
          <w:sz w:val="24"/>
          <w:szCs w:val="24"/>
        </w:rPr>
        <w:t xml:space="preserve">szerint, </w:t>
      </w:r>
      <w:r w:rsidR="000D35B3" w:rsidRPr="00B54EAA">
        <w:rPr>
          <w:sz w:val="24"/>
          <w:szCs w:val="24"/>
        </w:rPr>
        <w:t>rendeltetésszerűen</w:t>
      </w:r>
      <w:r w:rsidR="00661EE5" w:rsidRPr="00B54EAA">
        <w:rPr>
          <w:sz w:val="24"/>
          <w:szCs w:val="24"/>
        </w:rPr>
        <w:t xml:space="preserve"> </w:t>
      </w:r>
      <w:r w:rsidR="00D06D08" w:rsidRPr="00B54EAA">
        <w:rPr>
          <w:sz w:val="24"/>
          <w:szCs w:val="24"/>
        </w:rPr>
        <w:t xml:space="preserve">és a jelen szerződésnek megfelelően </w:t>
      </w:r>
      <w:r w:rsidR="00661EE5" w:rsidRPr="00B54EAA">
        <w:rPr>
          <w:sz w:val="24"/>
          <w:szCs w:val="24"/>
        </w:rPr>
        <w:t>használni, kezelni</w:t>
      </w:r>
      <w:r w:rsidR="00A8340D" w:rsidRPr="00B54EAA">
        <w:rPr>
          <w:sz w:val="24"/>
          <w:szCs w:val="24"/>
        </w:rPr>
        <w:t>,</w:t>
      </w:r>
      <w:r w:rsidR="00661EE5" w:rsidRPr="00B54EAA">
        <w:rPr>
          <w:sz w:val="24"/>
          <w:szCs w:val="24"/>
        </w:rPr>
        <w:t xml:space="preserve"> megóvni</w:t>
      </w:r>
      <w:r w:rsidR="00A8340D" w:rsidRPr="00B54EAA">
        <w:rPr>
          <w:sz w:val="24"/>
          <w:szCs w:val="24"/>
        </w:rPr>
        <w:t xml:space="preserve"> és megőrizni</w:t>
      </w:r>
      <w:r w:rsidR="00661EE5" w:rsidRPr="00B54EAA">
        <w:rPr>
          <w:sz w:val="24"/>
          <w:szCs w:val="24"/>
        </w:rPr>
        <w:t>.</w:t>
      </w:r>
      <w:r w:rsidR="00930350" w:rsidRPr="00B54EAA">
        <w:rPr>
          <w:sz w:val="24"/>
          <w:szCs w:val="24"/>
        </w:rPr>
        <w:t xml:space="preserve"> </w:t>
      </w:r>
      <w:r w:rsidR="00B17830" w:rsidRPr="00B54EAA">
        <w:rPr>
          <w:sz w:val="24"/>
          <w:szCs w:val="24"/>
        </w:rPr>
        <w:t xml:space="preserve">A </w:t>
      </w:r>
      <w:r w:rsidR="00B17830">
        <w:rPr>
          <w:sz w:val="24"/>
          <w:szCs w:val="24"/>
        </w:rPr>
        <w:t>gépjármű</w:t>
      </w:r>
      <w:r w:rsidR="00B17830" w:rsidRPr="00B54EAA">
        <w:rPr>
          <w:sz w:val="24"/>
          <w:szCs w:val="24"/>
        </w:rPr>
        <w:t xml:space="preserve">vek nem használhatók versenyzésre, oktatásra, taxizásra, ill. egyéb, rendeltetésének meg nem felelő célra. Bérlő jogosult saját munkavállalóinak és harmadik személyeknek a </w:t>
      </w:r>
      <w:r w:rsidR="00B17830">
        <w:rPr>
          <w:sz w:val="24"/>
          <w:szCs w:val="24"/>
        </w:rPr>
        <w:t>gépjármű</w:t>
      </w:r>
      <w:r w:rsidR="00B17830" w:rsidRPr="00B54EAA">
        <w:rPr>
          <w:sz w:val="24"/>
          <w:szCs w:val="24"/>
        </w:rPr>
        <w:t xml:space="preserve"> használatát átengedni, azonban ezen személyek magatartásáért úgy felel, mintha maga járt volna el.</w:t>
      </w:r>
    </w:p>
    <w:p w:rsidR="00155506" w:rsidRDefault="00155506" w:rsidP="00B17830">
      <w:pPr>
        <w:pStyle w:val="Listaszerbekezds"/>
        <w:ind w:left="284"/>
        <w:jc w:val="both"/>
        <w:rPr>
          <w:sz w:val="24"/>
          <w:szCs w:val="24"/>
        </w:rPr>
      </w:pPr>
    </w:p>
    <w:p w:rsidR="00155506" w:rsidRPr="00B54EAA" w:rsidRDefault="000E159D" w:rsidP="00155506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155506">
        <w:rPr>
          <w:sz w:val="24"/>
          <w:szCs w:val="24"/>
        </w:rPr>
        <w:instrText xml:space="preserve"> REF _Ref442351977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 w:rsidR="00155506">
        <w:rPr>
          <w:sz w:val="24"/>
          <w:szCs w:val="24"/>
        </w:rPr>
        <w:t xml:space="preserve">.2 </w:t>
      </w:r>
      <w:r w:rsidR="00155506" w:rsidRPr="00B54EAA">
        <w:rPr>
          <w:sz w:val="24"/>
          <w:szCs w:val="24"/>
        </w:rPr>
        <w:t xml:space="preserve">Bérlő a </w:t>
      </w:r>
      <w:r w:rsidR="00155506">
        <w:rPr>
          <w:sz w:val="24"/>
          <w:szCs w:val="24"/>
        </w:rPr>
        <w:t>gépjármű</w:t>
      </w:r>
      <w:r w:rsidR="00155506" w:rsidRPr="00B54EAA">
        <w:rPr>
          <w:sz w:val="24"/>
          <w:szCs w:val="24"/>
        </w:rPr>
        <w:t xml:space="preserve">(vek) használata során gondoskodik a </w:t>
      </w:r>
      <w:r w:rsidR="00155506">
        <w:rPr>
          <w:sz w:val="24"/>
          <w:szCs w:val="24"/>
        </w:rPr>
        <w:t>gépjármű</w:t>
      </w:r>
      <w:r w:rsidR="00155506" w:rsidRPr="00B54EAA">
        <w:rPr>
          <w:sz w:val="24"/>
          <w:szCs w:val="24"/>
        </w:rPr>
        <w:t>(vek) külső-belső tisztításáról a tőle elvárható módon, a saját költségére.</w:t>
      </w:r>
    </w:p>
    <w:p w:rsidR="005350B9" w:rsidRDefault="005350B9" w:rsidP="005350B9">
      <w:pPr>
        <w:pStyle w:val="Listaszerbekezds"/>
        <w:jc w:val="both"/>
        <w:rPr>
          <w:sz w:val="24"/>
          <w:szCs w:val="24"/>
        </w:rPr>
      </w:pPr>
    </w:p>
    <w:p w:rsidR="005350B9" w:rsidRPr="00B54EAA" w:rsidRDefault="005350B9" w:rsidP="005350B9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Bérbeadó ellenőrzési joga</w:t>
      </w:r>
      <w:r w:rsidRPr="00B54EAA">
        <w:rPr>
          <w:i/>
          <w:sz w:val="24"/>
          <w:szCs w:val="24"/>
        </w:rPr>
        <w:t>]</w:t>
      </w:r>
    </w:p>
    <w:p w:rsidR="005350B9" w:rsidRPr="00B54EAA" w:rsidRDefault="005350B9" w:rsidP="005350B9">
      <w:pPr>
        <w:pStyle w:val="Listaszerbekezds"/>
        <w:ind w:left="284"/>
        <w:jc w:val="both"/>
        <w:rPr>
          <w:sz w:val="24"/>
          <w:szCs w:val="24"/>
        </w:rPr>
      </w:pPr>
      <w:r w:rsidRPr="00B54EAA">
        <w:rPr>
          <w:sz w:val="24"/>
          <w:szCs w:val="24"/>
        </w:rPr>
        <w:t xml:space="preserve">Bérbeadó a jelen szerződés időtartama alatt bármikor jogosult a </w:t>
      </w:r>
      <w:r>
        <w:rPr>
          <w:sz w:val="24"/>
          <w:szCs w:val="24"/>
        </w:rPr>
        <w:t>gépjármű</w:t>
      </w:r>
      <w:r w:rsidRPr="00B54EAA">
        <w:rPr>
          <w:sz w:val="24"/>
          <w:szCs w:val="24"/>
        </w:rPr>
        <w:t xml:space="preserve">vek használatának ellenőrzésére, amelyet Bérlő köteles lehetővé tenni. Az ellenőrzés nem eredményezheti a </w:t>
      </w:r>
      <w:r>
        <w:rPr>
          <w:sz w:val="24"/>
          <w:szCs w:val="24"/>
        </w:rPr>
        <w:t>gépjármű</w:t>
      </w:r>
      <w:r w:rsidRPr="00B54EAA">
        <w:rPr>
          <w:sz w:val="24"/>
          <w:szCs w:val="24"/>
        </w:rPr>
        <w:t>vek használatának indokolatlan zavarását.</w:t>
      </w:r>
    </w:p>
    <w:p w:rsidR="00B17830" w:rsidRDefault="00B17830" w:rsidP="00B17830">
      <w:pPr>
        <w:pStyle w:val="Listaszerbekezds"/>
        <w:ind w:left="284"/>
        <w:jc w:val="both"/>
        <w:rPr>
          <w:sz w:val="24"/>
          <w:szCs w:val="24"/>
        </w:rPr>
      </w:pPr>
    </w:p>
    <w:p w:rsidR="00785D40" w:rsidRPr="00B54EAA" w:rsidRDefault="00785D40" w:rsidP="00785D40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9" w:name="_Ref442348406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A használati jog terjedelme</w:t>
      </w:r>
      <w:r w:rsidRPr="00B54EAA">
        <w:rPr>
          <w:i/>
          <w:sz w:val="24"/>
          <w:szCs w:val="24"/>
        </w:rPr>
        <w:t>]</w:t>
      </w:r>
      <w:bookmarkEnd w:id="9"/>
    </w:p>
    <w:p w:rsidR="00785D40" w:rsidRDefault="00785D40" w:rsidP="00785D40">
      <w:pPr>
        <w:pStyle w:val="Listaszerbekezds"/>
        <w:jc w:val="both"/>
        <w:rPr>
          <w:sz w:val="24"/>
          <w:szCs w:val="24"/>
        </w:rPr>
      </w:pPr>
    </w:p>
    <w:p w:rsidR="00785D40" w:rsidRPr="00B54EAA" w:rsidRDefault="0039409F" w:rsidP="00785D40">
      <w:pPr>
        <w:pStyle w:val="Listaszerbekezds"/>
        <w:ind w:left="284"/>
        <w:jc w:val="both"/>
        <w:rPr>
          <w:sz w:val="24"/>
          <w:szCs w:val="24"/>
        </w:rPr>
      </w:pPr>
      <w:r>
        <w:fldChar w:fldCharType="begin"/>
      </w:r>
      <w:r>
        <w:instrText xml:space="preserve"> REF _Ref442348406 \r \h  \* MERGEFORMAT </w:instrText>
      </w:r>
      <w:r>
        <w:fldChar w:fldCharType="separate"/>
      </w:r>
      <w:r w:rsidR="00823049" w:rsidRPr="00823049">
        <w:rPr>
          <w:sz w:val="24"/>
          <w:szCs w:val="24"/>
        </w:rPr>
        <w:t>14</w:t>
      </w:r>
      <w:r>
        <w:fldChar w:fldCharType="end"/>
      </w:r>
      <w:r w:rsidR="00785D40">
        <w:rPr>
          <w:sz w:val="24"/>
          <w:szCs w:val="24"/>
        </w:rPr>
        <w:t xml:space="preserve">.1 </w:t>
      </w:r>
      <w:r w:rsidR="00785D40" w:rsidRPr="00B54EAA">
        <w:rPr>
          <w:sz w:val="24"/>
          <w:szCs w:val="24"/>
        </w:rPr>
        <w:t xml:space="preserve">Bérlő kizárólag olyan személy számára engedélyezheti a </w:t>
      </w:r>
      <w:r w:rsidR="00785D40">
        <w:rPr>
          <w:sz w:val="24"/>
          <w:szCs w:val="24"/>
        </w:rPr>
        <w:t>gépjármű</w:t>
      </w:r>
      <w:r w:rsidR="00785D40" w:rsidRPr="00B54EAA">
        <w:rPr>
          <w:sz w:val="24"/>
          <w:szCs w:val="24"/>
        </w:rPr>
        <w:t xml:space="preserve">vek használatát, aki érvényes vezetői engedéllyel rendelkezik és gépjárművezetésre képes állapotban van. </w:t>
      </w:r>
    </w:p>
    <w:p w:rsidR="00785D40" w:rsidRDefault="00785D40" w:rsidP="00B17830">
      <w:pPr>
        <w:pStyle w:val="Listaszerbekezds"/>
        <w:ind w:left="284"/>
        <w:jc w:val="both"/>
        <w:rPr>
          <w:sz w:val="24"/>
          <w:szCs w:val="24"/>
        </w:rPr>
      </w:pPr>
    </w:p>
    <w:p w:rsidR="00B17830" w:rsidRPr="00B17830" w:rsidRDefault="000E159D" w:rsidP="00B17830">
      <w:pPr>
        <w:pStyle w:val="Listaszerbekezds"/>
        <w:ind w:left="284"/>
        <w:jc w:val="both"/>
        <w:rPr>
          <w:b/>
          <w:sz w:val="24"/>
          <w:szCs w:val="24"/>
        </w:rPr>
      </w:pPr>
      <w:r>
        <w:rPr>
          <w:sz w:val="24"/>
          <w:szCs w:val="24"/>
        </w:rPr>
        <w:fldChar w:fldCharType="begin"/>
      </w:r>
      <w:r w:rsidR="00785D40">
        <w:rPr>
          <w:sz w:val="24"/>
          <w:szCs w:val="24"/>
        </w:rPr>
        <w:instrText xml:space="preserve"> REF _Ref442348406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14</w:t>
      </w:r>
      <w:r>
        <w:rPr>
          <w:sz w:val="24"/>
          <w:szCs w:val="24"/>
        </w:rPr>
        <w:fldChar w:fldCharType="end"/>
      </w:r>
      <w:r w:rsidR="00785D40">
        <w:rPr>
          <w:sz w:val="24"/>
          <w:szCs w:val="24"/>
        </w:rPr>
        <w:t>.</w:t>
      </w:r>
      <w:r w:rsidR="008B70B6">
        <w:rPr>
          <w:sz w:val="24"/>
          <w:szCs w:val="24"/>
        </w:rPr>
        <w:t xml:space="preserve">2 </w:t>
      </w:r>
      <w:r w:rsidR="00B17830" w:rsidRPr="00B54EAA">
        <w:rPr>
          <w:sz w:val="24"/>
          <w:szCs w:val="24"/>
        </w:rPr>
        <w:t xml:space="preserve">A </w:t>
      </w:r>
      <w:r w:rsidR="00B17830">
        <w:rPr>
          <w:sz w:val="24"/>
          <w:szCs w:val="24"/>
        </w:rPr>
        <w:t>gépjármű</w:t>
      </w:r>
      <w:r w:rsidR="00B17830" w:rsidRPr="00B54EAA">
        <w:rPr>
          <w:sz w:val="24"/>
          <w:szCs w:val="24"/>
        </w:rPr>
        <w:t xml:space="preserve">veken átalakítások kizárólag Bérbeadó előzetes írásos hozzájárulásával hajthatók végre. </w:t>
      </w:r>
    </w:p>
    <w:p w:rsidR="00B17830" w:rsidRPr="00B54EAA" w:rsidRDefault="00B17830" w:rsidP="00B17830">
      <w:pPr>
        <w:pStyle w:val="Listaszerbekezds"/>
        <w:ind w:left="284"/>
        <w:jc w:val="both"/>
        <w:rPr>
          <w:b/>
          <w:sz w:val="24"/>
          <w:szCs w:val="24"/>
        </w:rPr>
      </w:pPr>
    </w:p>
    <w:p w:rsidR="001A6784" w:rsidRPr="00B54EAA" w:rsidRDefault="000E159D" w:rsidP="00785D40">
      <w:pPr>
        <w:pStyle w:val="Listaszerbekezds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785D40">
        <w:rPr>
          <w:sz w:val="24"/>
          <w:szCs w:val="24"/>
        </w:rPr>
        <w:instrText xml:space="preserve"> REF _Ref442348406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14</w:t>
      </w:r>
      <w:r>
        <w:rPr>
          <w:sz w:val="24"/>
          <w:szCs w:val="24"/>
        </w:rPr>
        <w:fldChar w:fldCharType="end"/>
      </w:r>
      <w:r w:rsidR="00785D40">
        <w:rPr>
          <w:sz w:val="24"/>
          <w:szCs w:val="24"/>
        </w:rPr>
        <w:t xml:space="preserve">.3 </w:t>
      </w:r>
      <w:r w:rsidR="001A6784" w:rsidRPr="00B54EAA">
        <w:rPr>
          <w:sz w:val="24"/>
          <w:szCs w:val="24"/>
        </w:rPr>
        <w:t xml:space="preserve">A </w:t>
      </w:r>
      <w:r w:rsidR="0094591F">
        <w:rPr>
          <w:sz w:val="24"/>
          <w:szCs w:val="24"/>
        </w:rPr>
        <w:t>gépjármű</w:t>
      </w:r>
      <w:r w:rsidR="00FD7275" w:rsidRPr="00B54EAA">
        <w:rPr>
          <w:sz w:val="24"/>
          <w:szCs w:val="24"/>
        </w:rPr>
        <w:t>vekhez</w:t>
      </w:r>
      <w:r w:rsidR="001A6784" w:rsidRPr="00B54EAA">
        <w:rPr>
          <w:sz w:val="24"/>
          <w:szCs w:val="24"/>
        </w:rPr>
        <w:t xml:space="preserve"> tartozó kötelező, valamint az </w:t>
      </w:r>
      <w:r w:rsidR="00FD7275" w:rsidRPr="00B54EAA">
        <w:rPr>
          <w:sz w:val="24"/>
          <w:szCs w:val="24"/>
        </w:rPr>
        <w:t>átadás</w:t>
      </w:r>
      <w:r w:rsidR="001A6784" w:rsidRPr="00B54EAA">
        <w:rPr>
          <w:sz w:val="24"/>
          <w:szCs w:val="24"/>
        </w:rPr>
        <w:t xml:space="preserve">-átvételi jegyzőkönyvben megjelölt extra tartozékokon kívül bármilyen egyéb tartozék a </w:t>
      </w:r>
      <w:r w:rsidR="0094591F">
        <w:rPr>
          <w:sz w:val="24"/>
          <w:szCs w:val="24"/>
        </w:rPr>
        <w:t>gépjármű</w:t>
      </w:r>
      <w:r w:rsidR="001A6784" w:rsidRPr="00B54EAA">
        <w:rPr>
          <w:sz w:val="24"/>
          <w:szCs w:val="24"/>
        </w:rPr>
        <w:t xml:space="preserve"> átadás-átvételét követően kizárólag Bérbeadó előzetes jóváhagyásával szerelhető fel és használható. A felszereléshez és használathoz kapcsolódó költségek Bérlőt terhelik.</w:t>
      </w:r>
      <w:r w:rsidR="004251FF" w:rsidRPr="00B54EAA">
        <w:rPr>
          <w:sz w:val="24"/>
          <w:szCs w:val="24"/>
        </w:rPr>
        <w:t xml:space="preserve"> </w:t>
      </w:r>
      <w:r w:rsidR="00930350" w:rsidRPr="00B54EAA">
        <w:rPr>
          <w:sz w:val="24"/>
          <w:szCs w:val="24"/>
        </w:rPr>
        <w:t xml:space="preserve">Az adott </w:t>
      </w:r>
      <w:r w:rsidR="0094591F">
        <w:rPr>
          <w:sz w:val="24"/>
          <w:szCs w:val="24"/>
        </w:rPr>
        <w:t>gépjármű</w:t>
      </w:r>
      <w:r w:rsidR="00930350" w:rsidRPr="00B54EAA">
        <w:rPr>
          <w:sz w:val="24"/>
          <w:szCs w:val="24"/>
        </w:rPr>
        <w:t xml:space="preserve">re vonatkozóan a jelen </w:t>
      </w:r>
      <w:r w:rsidR="004251FF" w:rsidRPr="00B54EAA">
        <w:rPr>
          <w:sz w:val="24"/>
          <w:szCs w:val="24"/>
        </w:rPr>
        <w:t>s</w:t>
      </w:r>
      <w:r w:rsidR="00930350" w:rsidRPr="00B54EAA">
        <w:rPr>
          <w:sz w:val="24"/>
          <w:szCs w:val="24"/>
        </w:rPr>
        <w:t xml:space="preserve">zerződés megszűnésekor ezeket a felszereléseket, átalakításokat el lehet távolítani a </w:t>
      </w:r>
      <w:r w:rsidR="0094591F">
        <w:rPr>
          <w:sz w:val="24"/>
          <w:szCs w:val="24"/>
        </w:rPr>
        <w:t>gépjármű</w:t>
      </w:r>
      <w:r w:rsidR="00930350" w:rsidRPr="00B54EAA">
        <w:rPr>
          <w:sz w:val="24"/>
          <w:szCs w:val="24"/>
        </w:rPr>
        <w:t>ből</w:t>
      </w:r>
      <w:r w:rsidR="004251FF" w:rsidRPr="00B54EAA">
        <w:rPr>
          <w:sz w:val="24"/>
          <w:szCs w:val="24"/>
        </w:rPr>
        <w:t xml:space="preserve"> vagy </w:t>
      </w:r>
      <w:r w:rsidR="0094591F">
        <w:rPr>
          <w:sz w:val="24"/>
          <w:szCs w:val="24"/>
        </w:rPr>
        <w:t>gépjármű</w:t>
      </w:r>
      <w:r w:rsidR="004251FF" w:rsidRPr="00B54EAA">
        <w:rPr>
          <w:sz w:val="24"/>
          <w:szCs w:val="24"/>
        </w:rPr>
        <w:t>ről</w:t>
      </w:r>
      <w:r w:rsidR="00930350" w:rsidRPr="00B54EAA">
        <w:rPr>
          <w:sz w:val="24"/>
          <w:szCs w:val="24"/>
        </w:rPr>
        <w:t xml:space="preserve"> azzal, hogy ez nem okozhat kárt, vagy é</w:t>
      </w:r>
      <w:r w:rsidR="00FA3D17" w:rsidRPr="00B54EAA">
        <w:rPr>
          <w:sz w:val="24"/>
          <w:szCs w:val="24"/>
        </w:rPr>
        <w:t>rtékcsökkenést abban</w:t>
      </w:r>
      <w:r w:rsidR="00930350" w:rsidRPr="00B54EAA">
        <w:rPr>
          <w:sz w:val="24"/>
          <w:szCs w:val="24"/>
        </w:rPr>
        <w:t xml:space="preserve">. Az </w:t>
      </w:r>
      <w:r w:rsidR="004251FF" w:rsidRPr="00B54EAA">
        <w:rPr>
          <w:sz w:val="24"/>
          <w:szCs w:val="24"/>
        </w:rPr>
        <w:t>eltávolításból eredő</w:t>
      </w:r>
      <w:r w:rsidR="00930350" w:rsidRPr="00B54EAA">
        <w:rPr>
          <w:sz w:val="24"/>
          <w:szCs w:val="24"/>
        </w:rPr>
        <w:t xml:space="preserve"> kárt, költséget Bérlő köteles viselni.</w:t>
      </w:r>
    </w:p>
    <w:p w:rsidR="001A6784" w:rsidRPr="00D26484" w:rsidRDefault="001A6784" w:rsidP="00F77D90">
      <w:pPr>
        <w:ind w:left="284" w:hanging="284"/>
        <w:jc w:val="both"/>
        <w:rPr>
          <w:sz w:val="24"/>
          <w:szCs w:val="24"/>
        </w:rPr>
      </w:pPr>
    </w:p>
    <w:p w:rsidR="00B869AC" w:rsidRPr="00B54EAA" w:rsidRDefault="000E159D" w:rsidP="000A7010">
      <w:pPr>
        <w:pStyle w:val="Listaszerbekezds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0A7010">
        <w:rPr>
          <w:sz w:val="24"/>
          <w:szCs w:val="24"/>
        </w:rPr>
        <w:instrText xml:space="preserve"> REF _Ref442348406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14</w:t>
      </w:r>
      <w:r>
        <w:rPr>
          <w:sz w:val="24"/>
          <w:szCs w:val="24"/>
        </w:rPr>
        <w:fldChar w:fldCharType="end"/>
      </w:r>
      <w:r w:rsidR="000A7010">
        <w:rPr>
          <w:sz w:val="24"/>
          <w:szCs w:val="24"/>
        </w:rPr>
        <w:t xml:space="preserve">.4 </w:t>
      </w:r>
      <w:r w:rsidR="00B869AC" w:rsidRPr="00B54EAA">
        <w:rPr>
          <w:sz w:val="24"/>
          <w:szCs w:val="24"/>
        </w:rPr>
        <w:t xml:space="preserve">Bérlő a jelen szerződés időtartama alatt – Bérbeadó külön hozzájárulása nélkül – jogosult a </w:t>
      </w:r>
      <w:r w:rsidR="0094591F">
        <w:rPr>
          <w:sz w:val="24"/>
          <w:szCs w:val="24"/>
        </w:rPr>
        <w:t>gépjármű</w:t>
      </w:r>
      <w:r w:rsidR="00B869AC" w:rsidRPr="00B54EAA">
        <w:rPr>
          <w:sz w:val="24"/>
          <w:szCs w:val="24"/>
        </w:rPr>
        <w:t xml:space="preserve">veket Európán belül bármelyik országban használni. Amennyiben Bérlő a </w:t>
      </w:r>
      <w:r w:rsidR="0094591F">
        <w:rPr>
          <w:sz w:val="24"/>
          <w:szCs w:val="24"/>
        </w:rPr>
        <w:t>gépjármű</w:t>
      </w:r>
      <w:r w:rsidR="00D93BC5" w:rsidRPr="00B54EAA">
        <w:rPr>
          <w:sz w:val="24"/>
          <w:szCs w:val="24"/>
        </w:rPr>
        <w:t>ve</w:t>
      </w:r>
      <w:r w:rsidR="00B869AC" w:rsidRPr="00B54EAA">
        <w:rPr>
          <w:sz w:val="24"/>
          <w:szCs w:val="24"/>
        </w:rPr>
        <w:t xml:space="preserve">t olyan országban kívánja használni, ahol a biztosítást igazoló zöldkártyát nem fogadják el, az érintett országban történő használat előtt </w:t>
      </w:r>
      <w:r w:rsidR="00537E0A" w:rsidRPr="00B54EAA">
        <w:rPr>
          <w:sz w:val="24"/>
          <w:szCs w:val="24"/>
        </w:rPr>
        <w:t>legalább 14 nappal</w:t>
      </w:r>
      <w:r w:rsidR="00B869AC" w:rsidRPr="00B54EAA">
        <w:rPr>
          <w:sz w:val="24"/>
          <w:szCs w:val="24"/>
        </w:rPr>
        <w:t xml:space="preserve"> köteles ezt Bérbeadónak bejelenteni, aki köteles a 15. pont szerinti biztosításokról a megjelölt országra kiterjedően is gondoskodni.</w:t>
      </w:r>
      <w:r w:rsidR="00C03DB5" w:rsidRPr="00B54EAA">
        <w:rPr>
          <w:sz w:val="24"/>
          <w:szCs w:val="24"/>
        </w:rPr>
        <w:t xml:space="preserve"> </w:t>
      </w:r>
      <w:r w:rsidR="00DD4C35" w:rsidRPr="00B54EAA">
        <w:rPr>
          <w:sz w:val="24"/>
          <w:szCs w:val="24"/>
        </w:rPr>
        <w:t>Bérbeadó köteles Bérlőt tájékoztatni a szerződéskötéskor, hogy melyek azok az országok, ahol a biztosítást igazoló zöldkártyát nem fogadják el.</w:t>
      </w:r>
      <w:r w:rsidR="00B869AC" w:rsidRPr="00B54EAA">
        <w:rPr>
          <w:sz w:val="24"/>
          <w:szCs w:val="24"/>
        </w:rPr>
        <w:t xml:space="preserve"> </w:t>
      </w:r>
    </w:p>
    <w:p w:rsidR="007820D3" w:rsidRPr="00D26484" w:rsidRDefault="007820D3" w:rsidP="00661EE5">
      <w:pPr>
        <w:ind w:left="360" w:hanging="360"/>
        <w:jc w:val="both"/>
        <w:rPr>
          <w:sz w:val="24"/>
          <w:szCs w:val="24"/>
        </w:rPr>
      </w:pPr>
    </w:p>
    <w:p w:rsidR="000A7010" w:rsidRPr="00B54EAA" w:rsidRDefault="000A7010" w:rsidP="000A7010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10" w:name="_Ref442348860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Biztosítások</w:t>
      </w:r>
      <w:r w:rsidRPr="00B54EAA">
        <w:rPr>
          <w:i/>
          <w:sz w:val="24"/>
          <w:szCs w:val="24"/>
        </w:rPr>
        <w:t>]</w:t>
      </w:r>
      <w:bookmarkEnd w:id="10"/>
    </w:p>
    <w:p w:rsidR="00084EC7" w:rsidRPr="00D26484" w:rsidRDefault="00084EC7" w:rsidP="00AC292A">
      <w:pPr>
        <w:ind w:left="360" w:hanging="360"/>
        <w:jc w:val="both"/>
        <w:rPr>
          <w:b/>
          <w:sz w:val="24"/>
          <w:szCs w:val="24"/>
        </w:rPr>
      </w:pPr>
    </w:p>
    <w:p w:rsidR="00930350" w:rsidRPr="000A7010" w:rsidRDefault="000E159D" w:rsidP="000A701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0A7010">
        <w:rPr>
          <w:sz w:val="24"/>
          <w:szCs w:val="24"/>
        </w:rPr>
        <w:instrText xml:space="preserve"> REF _Ref442348860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15</w:t>
      </w:r>
      <w:r>
        <w:rPr>
          <w:sz w:val="24"/>
          <w:szCs w:val="24"/>
        </w:rPr>
        <w:fldChar w:fldCharType="end"/>
      </w:r>
      <w:r w:rsidR="000A7010">
        <w:rPr>
          <w:sz w:val="24"/>
          <w:szCs w:val="24"/>
        </w:rPr>
        <w:t xml:space="preserve">.1 </w:t>
      </w:r>
      <w:r w:rsidR="00661EE5" w:rsidRPr="000A7010">
        <w:rPr>
          <w:sz w:val="24"/>
          <w:szCs w:val="24"/>
        </w:rPr>
        <w:t xml:space="preserve">Bérbeadó vállalja, hogy a </w:t>
      </w:r>
      <w:r w:rsidR="0094591F" w:rsidRPr="000A7010">
        <w:rPr>
          <w:sz w:val="24"/>
          <w:szCs w:val="24"/>
        </w:rPr>
        <w:t>gépjármű</w:t>
      </w:r>
      <w:r w:rsidR="00FD7275" w:rsidRPr="000A7010">
        <w:rPr>
          <w:sz w:val="24"/>
          <w:szCs w:val="24"/>
        </w:rPr>
        <w:t>vekre</w:t>
      </w:r>
      <w:r w:rsidR="00661EE5" w:rsidRPr="000A7010">
        <w:rPr>
          <w:sz w:val="24"/>
          <w:szCs w:val="24"/>
        </w:rPr>
        <w:t xml:space="preserve"> saját nevében és költségére a jelen szerződés 2. számú mellékletében meghatározott kötelező gépjármű felelősségbiztosítást, valamint </w:t>
      </w:r>
      <w:r w:rsidR="00C62F00" w:rsidRPr="000A7010">
        <w:rPr>
          <w:sz w:val="24"/>
          <w:szCs w:val="24"/>
        </w:rPr>
        <w:t xml:space="preserve">teljes körű – lopási kárra is kiterjedő - </w:t>
      </w:r>
      <w:r w:rsidR="00661EE5" w:rsidRPr="000A7010">
        <w:rPr>
          <w:sz w:val="24"/>
          <w:szCs w:val="24"/>
        </w:rPr>
        <w:t xml:space="preserve">CASCO biztosítást köt, mely biztosításokat a jelen szerződés teljes időtartama alatt fenntart. </w:t>
      </w:r>
      <w:r w:rsidR="00D167A4" w:rsidRPr="000A7010">
        <w:rPr>
          <w:sz w:val="24"/>
          <w:szCs w:val="24"/>
        </w:rPr>
        <w:t xml:space="preserve">A CASCO biztosítási szerződés kizárólag Bérlő előzetes jóváhagyásával köthető meg. </w:t>
      </w:r>
      <w:r w:rsidR="00661EE5" w:rsidRPr="000A7010">
        <w:rPr>
          <w:sz w:val="24"/>
          <w:szCs w:val="24"/>
        </w:rPr>
        <w:t xml:space="preserve">A biztosítások megkötését igazoló okiratok másolatát Bérbeadó köteles Bérlőnek átadni. </w:t>
      </w:r>
    </w:p>
    <w:p w:rsidR="00084EC7" w:rsidRPr="00D26484" w:rsidRDefault="00084EC7" w:rsidP="000A7010">
      <w:pPr>
        <w:ind w:left="284"/>
        <w:jc w:val="both"/>
        <w:rPr>
          <w:sz w:val="24"/>
          <w:szCs w:val="24"/>
        </w:rPr>
      </w:pPr>
    </w:p>
    <w:p w:rsidR="00930350" w:rsidRPr="000A7010" w:rsidRDefault="000E159D" w:rsidP="000A7010">
      <w:pPr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0A7010">
        <w:rPr>
          <w:sz w:val="24"/>
          <w:szCs w:val="24"/>
        </w:rPr>
        <w:instrText xml:space="preserve"> REF _Ref442348860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15</w:t>
      </w:r>
      <w:r>
        <w:rPr>
          <w:sz w:val="24"/>
          <w:szCs w:val="24"/>
        </w:rPr>
        <w:fldChar w:fldCharType="end"/>
      </w:r>
      <w:r w:rsidR="00084EC7" w:rsidRPr="000A7010">
        <w:rPr>
          <w:sz w:val="24"/>
          <w:szCs w:val="24"/>
        </w:rPr>
        <w:t xml:space="preserve">.2 </w:t>
      </w:r>
      <w:r w:rsidR="00661EE5" w:rsidRPr="000A7010">
        <w:rPr>
          <w:sz w:val="24"/>
          <w:szCs w:val="24"/>
        </w:rPr>
        <w:t xml:space="preserve">Bérlő </w:t>
      </w:r>
      <w:r w:rsidR="00A50DCD" w:rsidRPr="000A7010">
        <w:rPr>
          <w:sz w:val="24"/>
          <w:szCs w:val="24"/>
        </w:rPr>
        <w:t>az önrész mértékéig köteles a</w:t>
      </w:r>
      <w:r w:rsidR="006C2510" w:rsidRPr="000A7010">
        <w:rPr>
          <w:sz w:val="24"/>
          <w:szCs w:val="24"/>
        </w:rPr>
        <w:t>z</w:t>
      </w:r>
      <w:r w:rsidR="00FA763A" w:rsidRPr="000A7010">
        <w:rPr>
          <w:sz w:val="24"/>
          <w:szCs w:val="24"/>
        </w:rPr>
        <w:t xml:space="preserve">t </w:t>
      </w:r>
      <w:r w:rsidR="00D27F52" w:rsidRPr="000A7010">
        <w:rPr>
          <w:sz w:val="24"/>
          <w:szCs w:val="24"/>
        </w:rPr>
        <w:t xml:space="preserve">a </w:t>
      </w:r>
      <w:r w:rsidR="00A50DCD" w:rsidRPr="000A7010">
        <w:rPr>
          <w:sz w:val="24"/>
          <w:szCs w:val="24"/>
        </w:rPr>
        <w:t>kárt megtéríteni</w:t>
      </w:r>
      <w:r w:rsidR="00FA763A" w:rsidRPr="000A7010">
        <w:rPr>
          <w:sz w:val="24"/>
          <w:szCs w:val="24"/>
        </w:rPr>
        <w:t xml:space="preserve">, </w:t>
      </w:r>
      <w:r w:rsidR="00537E0A" w:rsidRPr="000A7010">
        <w:rPr>
          <w:sz w:val="24"/>
          <w:szCs w:val="24"/>
        </w:rPr>
        <w:t>illetve viselni,</w:t>
      </w:r>
      <w:r w:rsidR="00393A1E" w:rsidRPr="000A7010">
        <w:rPr>
          <w:sz w:val="24"/>
          <w:szCs w:val="24"/>
        </w:rPr>
        <w:t xml:space="preserve"> </w:t>
      </w:r>
      <w:r w:rsidR="00FA763A" w:rsidRPr="000A7010">
        <w:rPr>
          <w:sz w:val="24"/>
          <w:szCs w:val="24"/>
        </w:rPr>
        <w:t>melyért</w:t>
      </w:r>
      <w:r w:rsidR="000345B0" w:rsidRPr="000A7010">
        <w:rPr>
          <w:sz w:val="24"/>
          <w:szCs w:val="24"/>
        </w:rPr>
        <w:t xml:space="preserve"> a polgári jog szabályai szerint</w:t>
      </w:r>
      <w:r w:rsidR="00FA763A" w:rsidRPr="000A7010">
        <w:rPr>
          <w:sz w:val="24"/>
          <w:szCs w:val="24"/>
        </w:rPr>
        <w:t xml:space="preserve"> felelős</w:t>
      </w:r>
      <w:r w:rsidR="00A50DCD" w:rsidRPr="000A7010">
        <w:rPr>
          <w:sz w:val="24"/>
          <w:szCs w:val="24"/>
        </w:rPr>
        <w:t>.</w:t>
      </w:r>
      <w:r w:rsidR="00393A1E" w:rsidRPr="000A7010">
        <w:rPr>
          <w:sz w:val="24"/>
          <w:szCs w:val="24"/>
        </w:rPr>
        <w:t xml:space="preserve"> </w:t>
      </w:r>
      <w:r w:rsidR="00084EC7" w:rsidRPr="000A7010">
        <w:rPr>
          <w:sz w:val="24"/>
          <w:szCs w:val="24"/>
        </w:rPr>
        <w:t xml:space="preserve">Bérlő </w:t>
      </w:r>
      <w:r w:rsidR="00537E0A" w:rsidRPr="000A7010">
        <w:rPr>
          <w:sz w:val="24"/>
          <w:szCs w:val="24"/>
        </w:rPr>
        <w:t>továbbá az önrész mértékén túl</w:t>
      </w:r>
      <w:r w:rsidR="00393A1E" w:rsidRPr="000A7010">
        <w:rPr>
          <w:sz w:val="24"/>
          <w:szCs w:val="24"/>
        </w:rPr>
        <w:t xml:space="preserve"> </w:t>
      </w:r>
      <w:r w:rsidR="00930350" w:rsidRPr="000A7010">
        <w:rPr>
          <w:sz w:val="24"/>
          <w:szCs w:val="24"/>
        </w:rPr>
        <w:t xml:space="preserve">köteles megtéríteni mindazokat a károkat, amelyek azért merültek fel, mert Bérlő </w:t>
      </w:r>
    </w:p>
    <w:p w:rsidR="00930350" w:rsidRDefault="000E159D" w:rsidP="000A7010">
      <w:pPr>
        <w:pStyle w:val="Listaszerbekezds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0A7010">
        <w:rPr>
          <w:sz w:val="24"/>
          <w:szCs w:val="24"/>
        </w:rPr>
        <w:instrText xml:space="preserve"> REF _Ref442348860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15</w:t>
      </w:r>
      <w:r>
        <w:rPr>
          <w:sz w:val="24"/>
          <w:szCs w:val="24"/>
        </w:rPr>
        <w:fldChar w:fldCharType="end"/>
      </w:r>
      <w:r w:rsidR="00084EC7" w:rsidRPr="00B54EAA">
        <w:rPr>
          <w:sz w:val="24"/>
          <w:szCs w:val="24"/>
        </w:rPr>
        <w:t>.2.1</w:t>
      </w:r>
      <w:r w:rsidR="00930350" w:rsidRPr="00B54EAA">
        <w:rPr>
          <w:sz w:val="24"/>
          <w:szCs w:val="24"/>
        </w:rPr>
        <w:t xml:space="preserve"> adatszolgáltatási </w:t>
      </w:r>
      <w:r w:rsidR="00393A1E" w:rsidRPr="00B54EAA">
        <w:rPr>
          <w:sz w:val="24"/>
          <w:szCs w:val="24"/>
        </w:rPr>
        <w:t xml:space="preserve">kötelezettségének </w:t>
      </w:r>
      <w:r w:rsidR="00930350" w:rsidRPr="00B54EAA">
        <w:rPr>
          <w:sz w:val="24"/>
          <w:szCs w:val="24"/>
        </w:rPr>
        <w:t xml:space="preserve">késedelmesen </w:t>
      </w:r>
      <w:r w:rsidR="00393A1E" w:rsidRPr="00B54EAA">
        <w:rPr>
          <w:sz w:val="24"/>
          <w:szCs w:val="24"/>
        </w:rPr>
        <w:t>tett eleget</w:t>
      </w:r>
      <w:r w:rsidR="00930350" w:rsidRPr="00B54EAA">
        <w:rPr>
          <w:sz w:val="24"/>
          <w:szCs w:val="24"/>
        </w:rPr>
        <w:t xml:space="preserve"> és ezért a biztosító társaság </w:t>
      </w:r>
      <w:r w:rsidR="00537E0A" w:rsidRPr="00B54EAA">
        <w:rPr>
          <w:sz w:val="24"/>
          <w:szCs w:val="24"/>
        </w:rPr>
        <w:t>jogszerűen és a biztosítási szerződésnek megfelelően</w:t>
      </w:r>
      <w:r w:rsidR="00393A1E" w:rsidRPr="00B54EAA">
        <w:rPr>
          <w:sz w:val="24"/>
          <w:szCs w:val="24"/>
        </w:rPr>
        <w:t xml:space="preserve"> </w:t>
      </w:r>
      <w:r w:rsidR="00930350" w:rsidRPr="00B54EAA">
        <w:rPr>
          <w:sz w:val="24"/>
          <w:szCs w:val="24"/>
        </w:rPr>
        <w:t xml:space="preserve">mentesült helytállási kötelezettsége alól, </w:t>
      </w:r>
    </w:p>
    <w:p w:rsidR="000A7010" w:rsidRPr="00B54EAA" w:rsidRDefault="000A7010" w:rsidP="000A7010">
      <w:pPr>
        <w:pStyle w:val="Listaszerbekezds"/>
        <w:spacing w:after="120"/>
        <w:jc w:val="both"/>
        <w:rPr>
          <w:sz w:val="24"/>
          <w:szCs w:val="24"/>
        </w:rPr>
      </w:pPr>
    </w:p>
    <w:p w:rsidR="00930350" w:rsidRDefault="000E159D" w:rsidP="000A7010">
      <w:pPr>
        <w:pStyle w:val="Listaszerbekezds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0A7010">
        <w:rPr>
          <w:sz w:val="24"/>
          <w:szCs w:val="24"/>
        </w:rPr>
        <w:instrText xml:space="preserve"> REF _Ref442348860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15</w:t>
      </w:r>
      <w:r>
        <w:rPr>
          <w:sz w:val="24"/>
          <w:szCs w:val="24"/>
        </w:rPr>
        <w:fldChar w:fldCharType="end"/>
      </w:r>
      <w:r w:rsidR="00084EC7" w:rsidRPr="00B54EAA">
        <w:rPr>
          <w:sz w:val="24"/>
          <w:szCs w:val="24"/>
        </w:rPr>
        <w:t>.2.</w:t>
      </w:r>
      <w:r w:rsidR="004756FD" w:rsidRPr="00B54EAA">
        <w:rPr>
          <w:sz w:val="24"/>
          <w:szCs w:val="24"/>
        </w:rPr>
        <w:t>2</w:t>
      </w:r>
      <w:r w:rsidR="00930350" w:rsidRPr="00B54EAA">
        <w:rPr>
          <w:sz w:val="24"/>
          <w:szCs w:val="24"/>
        </w:rPr>
        <w:t xml:space="preserve"> olyan magatartást tanúsított, amely miatt a biztosító társaság a kárügyintézési eljárást </w:t>
      </w:r>
      <w:r w:rsidR="00537E0A" w:rsidRPr="00B54EAA">
        <w:rPr>
          <w:sz w:val="24"/>
          <w:szCs w:val="24"/>
        </w:rPr>
        <w:t>jogszerűen és a biztosítási szerződésnek megfelelően</w:t>
      </w:r>
      <w:r w:rsidR="00620EB8" w:rsidRPr="00B54EAA">
        <w:rPr>
          <w:sz w:val="24"/>
          <w:szCs w:val="24"/>
        </w:rPr>
        <w:t xml:space="preserve"> </w:t>
      </w:r>
      <w:r w:rsidR="00930350" w:rsidRPr="00B54EAA">
        <w:rPr>
          <w:sz w:val="24"/>
          <w:szCs w:val="24"/>
        </w:rPr>
        <w:t xml:space="preserve">nem tudta lefolytatni, </w:t>
      </w:r>
    </w:p>
    <w:p w:rsidR="000A7010" w:rsidRPr="00B54EAA" w:rsidRDefault="000A7010" w:rsidP="000A7010">
      <w:pPr>
        <w:pStyle w:val="Listaszerbekezds"/>
        <w:spacing w:after="120"/>
        <w:jc w:val="both"/>
        <w:rPr>
          <w:sz w:val="24"/>
          <w:szCs w:val="24"/>
        </w:rPr>
      </w:pPr>
    </w:p>
    <w:p w:rsidR="00930350" w:rsidRDefault="000E159D" w:rsidP="000A7010">
      <w:pPr>
        <w:pStyle w:val="Listaszerbekezds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0A7010">
        <w:rPr>
          <w:sz w:val="24"/>
          <w:szCs w:val="24"/>
        </w:rPr>
        <w:instrText xml:space="preserve"> REF _Ref442348860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15</w:t>
      </w:r>
      <w:r>
        <w:rPr>
          <w:sz w:val="24"/>
          <w:szCs w:val="24"/>
        </w:rPr>
        <w:fldChar w:fldCharType="end"/>
      </w:r>
      <w:r w:rsidR="00084EC7" w:rsidRPr="00B54EAA">
        <w:rPr>
          <w:sz w:val="24"/>
          <w:szCs w:val="24"/>
        </w:rPr>
        <w:t>.2.3</w:t>
      </w:r>
      <w:r w:rsidR="00930350" w:rsidRPr="00B54EAA">
        <w:rPr>
          <w:sz w:val="24"/>
          <w:szCs w:val="24"/>
        </w:rPr>
        <w:t xml:space="preserve"> olyan okból következett be a káresemény, amellyel kapcsolatban a biztosító társaság a </w:t>
      </w:r>
      <w:r w:rsidR="00620EB8" w:rsidRPr="00B54EAA">
        <w:rPr>
          <w:sz w:val="24"/>
          <w:szCs w:val="24"/>
        </w:rPr>
        <w:t>CASCO</w:t>
      </w:r>
      <w:r w:rsidR="00930350" w:rsidRPr="00B54EAA">
        <w:rPr>
          <w:sz w:val="24"/>
          <w:szCs w:val="24"/>
        </w:rPr>
        <w:t xml:space="preserve"> </w:t>
      </w:r>
      <w:r w:rsidR="00620EB8" w:rsidRPr="00B54EAA">
        <w:rPr>
          <w:sz w:val="24"/>
          <w:szCs w:val="24"/>
        </w:rPr>
        <w:t xml:space="preserve">biztosítási </w:t>
      </w:r>
      <w:r w:rsidR="00930350" w:rsidRPr="00B54EAA">
        <w:rPr>
          <w:sz w:val="24"/>
          <w:szCs w:val="24"/>
        </w:rPr>
        <w:t xml:space="preserve">szerződésben kikötötte kártérítési kötelezettsége alóli mentesülését (pl. a gépjárművek forgalmi engedélye, a tulajdon, vagy használati jog igazolására alkalmas, vagy egyéb irat, vagy valamelyik kulcsa lopáskor autóban maradt, vagy a Bérlő által a használatra feljogosított személy, szándékosan vagy </w:t>
      </w:r>
      <w:r w:rsidR="00620EB8" w:rsidRPr="00B54EAA">
        <w:rPr>
          <w:sz w:val="24"/>
          <w:szCs w:val="24"/>
        </w:rPr>
        <w:t xml:space="preserve">súlyos </w:t>
      </w:r>
      <w:r w:rsidR="00930350" w:rsidRPr="00B54EAA">
        <w:rPr>
          <w:sz w:val="24"/>
          <w:szCs w:val="24"/>
        </w:rPr>
        <w:t>gondatlansággal okoz</w:t>
      </w:r>
      <w:r w:rsidR="00620EB8" w:rsidRPr="00B54EAA">
        <w:rPr>
          <w:sz w:val="24"/>
          <w:szCs w:val="24"/>
        </w:rPr>
        <w:t>ott</w:t>
      </w:r>
      <w:r w:rsidR="00930350" w:rsidRPr="00B54EAA">
        <w:rPr>
          <w:sz w:val="24"/>
          <w:szCs w:val="24"/>
        </w:rPr>
        <w:t xml:space="preserve"> kárt, stb.), feltéve ha ezen eseményekről Bérlő Bérbeadótól előzetesen egyértelmű és részletes tájékoztatást kapott.</w:t>
      </w:r>
      <w:r w:rsidR="00620EB8" w:rsidRPr="00B54EAA">
        <w:rPr>
          <w:sz w:val="24"/>
          <w:szCs w:val="24"/>
        </w:rPr>
        <w:t xml:space="preserve"> </w:t>
      </w:r>
      <w:r w:rsidR="00537E0A" w:rsidRPr="00B54EAA">
        <w:rPr>
          <w:sz w:val="24"/>
          <w:szCs w:val="24"/>
        </w:rPr>
        <w:t xml:space="preserve">Bérbeadó a részletes és teljes körű tájékoztatást a </w:t>
      </w:r>
      <w:r w:rsidR="0094591F">
        <w:rPr>
          <w:sz w:val="24"/>
          <w:szCs w:val="24"/>
        </w:rPr>
        <w:t>gépjármű</w:t>
      </w:r>
      <w:r w:rsidR="00537E0A" w:rsidRPr="00B54EAA">
        <w:rPr>
          <w:sz w:val="24"/>
          <w:szCs w:val="24"/>
        </w:rPr>
        <w:t>vek átadásakor köteles m</w:t>
      </w:r>
      <w:r w:rsidR="00E5103E" w:rsidRPr="00B54EAA">
        <w:rPr>
          <w:sz w:val="24"/>
          <w:szCs w:val="24"/>
        </w:rPr>
        <w:t>e</w:t>
      </w:r>
      <w:r w:rsidR="00537E0A" w:rsidRPr="00B54EAA">
        <w:rPr>
          <w:sz w:val="24"/>
          <w:szCs w:val="24"/>
        </w:rPr>
        <w:t>gadni, és ezt az átadás-átvételi jegyzőkönyvben rögzíteni.</w:t>
      </w:r>
      <w:r w:rsidR="00620EB8" w:rsidRPr="00B54EAA">
        <w:rPr>
          <w:sz w:val="24"/>
          <w:szCs w:val="24"/>
        </w:rPr>
        <w:t xml:space="preserve">  </w:t>
      </w:r>
    </w:p>
    <w:p w:rsidR="000A7010" w:rsidRDefault="000A7010" w:rsidP="000A7010">
      <w:pPr>
        <w:pStyle w:val="Listaszerbekezds"/>
        <w:jc w:val="both"/>
        <w:rPr>
          <w:sz w:val="24"/>
          <w:szCs w:val="24"/>
        </w:rPr>
      </w:pPr>
    </w:p>
    <w:p w:rsidR="000A7010" w:rsidRPr="000A7010" w:rsidRDefault="000E159D" w:rsidP="000A701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0A7010">
        <w:rPr>
          <w:sz w:val="24"/>
          <w:szCs w:val="24"/>
        </w:rPr>
        <w:instrText xml:space="preserve"> REF _Ref442348860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15</w:t>
      </w:r>
      <w:r>
        <w:rPr>
          <w:sz w:val="24"/>
          <w:szCs w:val="24"/>
        </w:rPr>
        <w:fldChar w:fldCharType="end"/>
      </w:r>
      <w:r w:rsidR="000A7010" w:rsidRPr="000A7010">
        <w:rPr>
          <w:sz w:val="24"/>
          <w:szCs w:val="24"/>
        </w:rPr>
        <w:t>.</w:t>
      </w:r>
      <w:r w:rsidR="000A7010">
        <w:rPr>
          <w:sz w:val="24"/>
          <w:szCs w:val="24"/>
        </w:rPr>
        <w:t>3</w:t>
      </w:r>
      <w:r w:rsidR="000A7010" w:rsidRPr="000A7010">
        <w:rPr>
          <w:sz w:val="24"/>
          <w:szCs w:val="24"/>
        </w:rPr>
        <w:t xml:space="preserve"> Ha a biztosító jogszerűen és a biztosítási szerződésnek megfelelően nem téríti meg a felmerült kárt, arra hivatkozva, hogy a káreseménnyel összefüggésben lévő okirat, egyéb más szükséges dokumentum (forgalmi engedély stb.), vagy bármely más egyéb (indítókulcs stb.) hiányzott, vagy Bérlő által a használatra feljogosított személy jogellenesen, szándékosan vagy súlyos gondatlansággal okozta a kárt, abban az esetben minden felelősség Bérlőt terheli.</w:t>
      </w:r>
    </w:p>
    <w:p w:rsidR="000A7010" w:rsidRPr="00B54EAA" w:rsidRDefault="000A7010" w:rsidP="000A7010">
      <w:pPr>
        <w:pStyle w:val="Listaszerbekezds"/>
        <w:jc w:val="both"/>
        <w:rPr>
          <w:sz w:val="24"/>
          <w:szCs w:val="24"/>
        </w:rPr>
      </w:pPr>
    </w:p>
    <w:p w:rsidR="000A7010" w:rsidRPr="00B54EAA" w:rsidRDefault="000A7010" w:rsidP="000A7010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11" w:name="_Ref442349147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Káresemények bejelentése, kárügyintézés</w:t>
      </w:r>
      <w:r w:rsidRPr="00B54EAA">
        <w:rPr>
          <w:i/>
          <w:sz w:val="24"/>
          <w:szCs w:val="24"/>
        </w:rPr>
        <w:t>]</w:t>
      </w:r>
      <w:bookmarkEnd w:id="11"/>
    </w:p>
    <w:p w:rsidR="00930350" w:rsidRPr="00D26484" w:rsidRDefault="00930350">
      <w:pPr>
        <w:ind w:left="360"/>
        <w:jc w:val="both"/>
        <w:rPr>
          <w:sz w:val="24"/>
          <w:szCs w:val="24"/>
        </w:rPr>
      </w:pPr>
    </w:p>
    <w:p w:rsidR="000A7010" w:rsidRDefault="000E159D" w:rsidP="000A701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0A7010">
        <w:rPr>
          <w:sz w:val="24"/>
          <w:szCs w:val="24"/>
        </w:rPr>
        <w:instrText xml:space="preserve"> REF _Ref442349147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16</w:t>
      </w:r>
      <w:r>
        <w:rPr>
          <w:sz w:val="24"/>
          <w:szCs w:val="24"/>
        </w:rPr>
        <w:fldChar w:fldCharType="end"/>
      </w:r>
      <w:r w:rsidR="00084EC7" w:rsidRPr="000A7010">
        <w:rPr>
          <w:sz w:val="24"/>
          <w:szCs w:val="24"/>
        </w:rPr>
        <w:t>.</w:t>
      </w:r>
      <w:r w:rsidR="000A7010">
        <w:rPr>
          <w:sz w:val="24"/>
          <w:szCs w:val="24"/>
        </w:rPr>
        <w:t>1</w:t>
      </w:r>
      <w:r w:rsidR="00537737" w:rsidRPr="000A7010">
        <w:rPr>
          <w:sz w:val="24"/>
          <w:szCs w:val="24"/>
        </w:rPr>
        <w:t xml:space="preserve"> </w:t>
      </w:r>
      <w:r w:rsidR="00930350" w:rsidRPr="000A7010">
        <w:rPr>
          <w:sz w:val="24"/>
          <w:szCs w:val="24"/>
        </w:rPr>
        <w:t xml:space="preserve">Abban az esetben, ha a </w:t>
      </w:r>
      <w:r w:rsidR="0094591F" w:rsidRPr="000A7010">
        <w:rPr>
          <w:sz w:val="24"/>
          <w:szCs w:val="24"/>
        </w:rPr>
        <w:t>gépjármű</w:t>
      </w:r>
      <w:r w:rsidR="00930350" w:rsidRPr="000A7010">
        <w:rPr>
          <w:sz w:val="24"/>
          <w:szCs w:val="24"/>
        </w:rPr>
        <w:t xml:space="preserve">ve(kke)l bármilyen káresemény történt, Bérlő haladéktalanul </w:t>
      </w:r>
      <w:r w:rsidR="00D93BC5" w:rsidRPr="000A7010">
        <w:rPr>
          <w:sz w:val="24"/>
          <w:szCs w:val="24"/>
        </w:rPr>
        <w:t xml:space="preserve">– szóban és/vagy írásban – </w:t>
      </w:r>
      <w:r w:rsidR="00930350" w:rsidRPr="000A7010">
        <w:rPr>
          <w:sz w:val="24"/>
          <w:szCs w:val="24"/>
        </w:rPr>
        <w:t xml:space="preserve">értesíti Bérbeadót, valamint a káresemény bekövetkeztétől számított 2 munkanapon belül Bérlő a kárbejelentő lap vagy az európai baleseti bejelentőlap másolatát köteles Bérbeadó részére megküldeni. Ezzel egyidejűleg Bérlő Bérbeadó által kijelölt szervizben leadja a káreseménnyel összefüggésben keletkezett minden rendelkezésre álló iratot eredeti példányban, így különösen az európai baleseti bejelentőlapot, kárbejelentő lapot, rendőri intézkedés során keletkezett iratokat, a </w:t>
      </w:r>
      <w:r w:rsidR="0094591F" w:rsidRPr="000A7010">
        <w:rPr>
          <w:sz w:val="24"/>
          <w:szCs w:val="24"/>
        </w:rPr>
        <w:t>gépjármű</w:t>
      </w:r>
      <w:r w:rsidR="00930350" w:rsidRPr="000A7010">
        <w:rPr>
          <w:sz w:val="24"/>
          <w:szCs w:val="24"/>
        </w:rPr>
        <w:t xml:space="preserve">(vek)et vezető személy jogosítványát (ez utóbbit másolatban). </w:t>
      </w:r>
    </w:p>
    <w:p w:rsidR="000A7010" w:rsidRDefault="000A7010" w:rsidP="000A7010">
      <w:pPr>
        <w:ind w:left="284"/>
        <w:jc w:val="both"/>
        <w:rPr>
          <w:sz w:val="24"/>
          <w:szCs w:val="24"/>
        </w:rPr>
      </w:pPr>
    </w:p>
    <w:p w:rsidR="006F29FF" w:rsidRPr="000A7010" w:rsidRDefault="000E159D" w:rsidP="000A701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0A7010">
        <w:rPr>
          <w:sz w:val="24"/>
          <w:szCs w:val="24"/>
        </w:rPr>
        <w:instrText xml:space="preserve"> REF _Ref442349147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16</w:t>
      </w:r>
      <w:r>
        <w:rPr>
          <w:sz w:val="24"/>
          <w:szCs w:val="24"/>
        </w:rPr>
        <w:fldChar w:fldCharType="end"/>
      </w:r>
      <w:r w:rsidR="000A7010">
        <w:rPr>
          <w:sz w:val="24"/>
          <w:szCs w:val="24"/>
        </w:rPr>
        <w:t xml:space="preserve">.2 </w:t>
      </w:r>
      <w:r w:rsidR="00930350" w:rsidRPr="000A7010">
        <w:rPr>
          <w:sz w:val="24"/>
          <w:szCs w:val="24"/>
        </w:rPr>
        <w:t xml:space="preserve">Bérlő a kárügyintézés során haladéktalanul megküldi Bérbeadó részére a káreseménnyel összefüggésben minden később keletkezett iratot, hatósági határozatokat is, amelyek a birtokába jutottak. Bérbeadó köteles ezeket a dokumentumokat Bérlőtől átvenni és a kárügyintézés során a tőle elvárható gondossággal eljárni. Bérlő vállalja, hogy a kárügyintézés során a Bérbeadóval együttműködik, a biztosító társaság előzetes kérése alapján az esetleg szükséges kárszemlére a megadott időben és helyszínen rendelkezésre bocsátja a </w:t>
      </w:r>
      <w:r w:rsidR="0094591F" w:rsidRPr="000A7010">
        <w:rPr>
          <w:sz w:val="24"/>
          <w:szCs w:val="24"/>
        </w:rPr>
        <w:t>gépjármű</w:t>
      </w:r>
      <w:r w:rsidR="00930350" w:rsidRPr="000A7010">
        <w:rPr>
          <w:sz w:val="24"/>
          <w:szCs w:val="24"/>
        </w:rPr>
        <w:t>ve(ke)t, feltéve, hogy az még Bérlő használatában van.</w:t>
      </w:r>
    </w:p>
    <w:p w:rsidR="00661EE5" w:rsidRPr="00D26484" w:rsidRDefault="00661EE5" w:rsidP="000A7010">
      <w:pPr>
        <w:ind w:left="284" w:hanging="360"/>
        <w:jc w:val="both"/>
        <w:rPr>
          <w:b/>
          <w:sz w:val="24"/>
          <w:szCs w:val="24"/>
        </w:rPr>
      </w:pPr>
    </w:p>
    <w:p w:rsidR="00930350" w:rsidRPr="000A7010" w:rsidRDefault="000E159D" w:rsidP="000A701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0A7010">
        <w:rPr>
          <w:sz w:val="24"/>
          <w:szCs w:val="24"/>
        </w:rPr>
        <w:instrText xml:space="preserve"> REF _Ref442349147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16</w:t>
      </w:r>
      <w:r>
        <w:rPr>
          <w:sz w:val="24"/>
          <w:szCs w:val="24"/>
        </w:rPr>
        <w:fldChar w:fldCharType="end"/>
      </w:r>
      <w:r w:rsidR="00930350" w:rsidRPr="000A7010">
        <w:rPr>
          <w:sz w:val="24"/>
          <w:szCs w:val="24"/>
        </w:rPr>
        <w:t>.</w:t>
      </w:r>
      <w:r w:rsidR="000A7010">
        <w:rPr>
          <w:sz w:val="24"/>
          <w:szCs w:val="24"/>
        </w:rPr>
        <w:t>3</w:t>
      </w:r>
      <w:r w:rsidR="00930350" w:rsidRPr="000A7010">
        <w:rPr>
          <w:sz w:val="24"/>
          <w:szCs w:val="24"/>
        </w:rPr>
        <w:t xml:space="preserve"> Bérlő vállalja, hogy személyi sérüléses baleset, lopás, rongálás esetén, vagy ha harmadik személy is érintett az igényben, a káresemény helyszínén minden esetben rendőri intézkedést kér, és mindent megtesz annak érdekében, hogy a biztosítási feltételek között leírt lépések megtörténjenek azért, hogy a biztosító társaság ennek alapján fizetést tudjon teljesíteni a kárigényre. Bérlő által most vállaltak elmaradása esetén felmerült és a biztosítás által nem fedezett károk megtérítése a Bérlő kötelezettsége.</w:t>
      </w:r>
    </w:p>
    <w:p w:rsidR="00930350" w:rsidRPr="00D26484" w:rsidRDefault="00930350" w:rsidP="000A7010">
      <w:pPr>
        <w:ind w:left="284" w:firstLine="18"/>
        <w:jc w:val="both"/>
        <w:rPr>
          <w:sz w:val="24"/>
          <w:szCs w:val="24"/>
        </w:rPr>
      </w:pPr>
    </w:p>
    <w:p w:rsidR="000A7010" w:rsidRPr="00B54EAA" w:rsidRDefault="000A7010" w:rsidP="000A7010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12" w:name="_Ref442349360"/>
      <w:r w:rsidRPr="00B54EAA">
        <w:rPr>
          <w:i/>
          <w:sz w:val="24"/>
          <w:szCs w:val="24"/>
        </w:rPr>
        <w:t>[</w:t>
      </w:r>
      <w:r w:rsidR="00A41D5B">
        <w:rPr>
          <w:i/>
          <w:sz w:val="24"/>
          <w:szCs w:val="24"/>
        </w:rPr>
        <w:t>Szervi</w:t>
      </w:r>
      <w:r>
        <w:rPr>
          <w:i/>
          <w:sz w:val="24"/>
          <w:szCs w:val="24"/>
        </w:rPr>
        <w:t>zelési és karbantartási kötelezettség</w:t>
      </w:r>
      <w:r w:rsidRPr="00B54EAA">
        <w:rPr>
          <w:i/>
          <w:sz w:val="24"/>
          <w:szCs w:val="24"/>
        </w:rPr>
        <w:t>]</w:t>
      </w:r>
      <w:bookmarkEnd w:id="12"/>
    </w:p>
    <w:p w:rsidR="000A7010" w:rsidRPr="00D26484" w:rsidRDefault="000A7010" w:rsidP="000A7010">
      <w:pPr>
        <w:ind w:left="284"/>
        <w:jc w:val="both"/>
        <w:rPr>
          <w:sz w:val="24"/>
          <w:szCs w:val="24"/>
        </w:rPr>
      </w:pPr>
    </w:p>
    <w:p w:rsidR="00A41D5B" w:rsidRDefault="000E159D" w:rsidP="008E0BE5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1E644B">
        <w:rPr>
          <w:sz w:val="24"/>
          <w:szCs w:val="24"/>
        </w:rPr>
        <w:instrText xml:space="preserve"> REF _Ref442349360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r w:rsidR="001E644B">
        <w:rPr>
          <w:sz w:val="24"/>
          <w:szCs w:val="24"/>
        </w:rPr>
        <w:t xml:space="preserve">.1 </w:t>
      </w:r>
      <w:r w:rsidR="00661EE5" w:rsidRPr="000A7010">
        <w:rPr>
          <w:sz w:val="24"/>
          <w:szCs w:val="24"/>
        </w:rPr>
        <w:t xml:space="preserve">Bérbeadó köteles a jelen szerződés teljes időtartama alatt </w:t>
      </w:r>
      <w:r w:rsidR="0048771C" w:rsidRPr="000A7010">
        <w:rPr>
          <w:sz w:val="24"/>
          <w:szCs w:val="24"/>
        </w:rPr>
        <w:t xml:space="preserve">a </w:t>
      </w:r>
      <w:r w:rsidR="0094591F" w:rsidRPr="000A7010">
        <w:rPr>
          <w:sz w:val="24"/>
          <w:szCs w:val="24"/>
        </w:rPr>
        <w:t>gépjármű</w:t>
      </w:r>
      <w:r w:rsidR="0048771C" w:rsidRPr="000A7010">
        <w:rPr>
          <w:sz w:val="24"/>
          <w:szCs w:val="24"/>
        </w:rPr>
        <w:t xml:space="preserve">vek </w:t>
      </w:r>
      <w:r w:rsidR="00661EE5" w:rsidRPr="000A7010">
        <w:rPr>
          <w:sz w:val="24"/>
          <w:szCs w:val="24"/>
        </w:rPr>
        <w:t>teljes körű szerviz</w:t>
      </w:r>
      <w:r w:rsidR="0048771C" w:rsidRPr="000A7010">
        <w:rPr>
          <w:sz w:val="24"/>
          <w:szCs w:val="24"/>
        </w:rPr>
        <w:t>elését és karbantartását elvégezni</w:t>
      </w:r>
      <w:r w:rsidR="00D93BC5" w:rsidRPr="000A7010">
        <w:rPr>
          <w:sz w:val="24"/>
          <w:szCs w:val="24"/>
        </w:rPr>
        <w:t>/elvégeztetni</w:t>
      </w:r>
      <w:r w:rsidR="00661EE5" w:rsidRPr="000A7010">
        <w:rPr>
          <w:sz w:val="24"/>
          <w:szCs w:val="24"/>
        </w:rPr>
        <w:t xml:space="preserve">. </w:t>
      </w:r>
      <w:r w:rsidR="008A705A" w:rsidRPr="000A7010">
        <w:rPr>
          <w:sz w:val="24"/>
          <w:szCs w:val="24"/>
        </w:rPr>
        <w:t xml:space="preserve">Bérbeadó a rendszeres szervizelési és karbantartási feladatait a </w:t>
      </w:r>
      <w:r w:rsidR="00A41D5B">
        <w:rPr>
          <w:sz w:val="24"/>
          <w:szCs w:val="24"/>
        </w:rPr>
        <w:t xml:space="preserve">2. számú melléklet és a </w:t>
      </w:r>
      <w:r w:rsidR="008A705A" w:rsidRPr="000A7010">
        <w:rPr>
          <w:sz w:val="24"/>
          <w:szCs w:val="24"/>
        </w:rPr>
        <w:t xml:space="preserve">gyártó által készített szervizelési és karbantartási útmutató alapján köteles teljesíteni. </w:t>
      </w:r>
    </w:p>
    <w:p w:rsidR="00A41D5B" w:rsidRDefault="00A41D5B" w:rsidP="008E0BE5">
      <w:pPr>
        <w:ind w:left="284"/>
        <w:jc w:val="both"/>
        <w:rPr>
          <w:sz w:val="24"/>
          <w:szCs w:val="24"/>
        </w:rPr>
      </w:pPr>
    </w:p>
    <w:p w:rsidR="001E644B" w:rsidRDefault="000E159D" w:rsidP="008E0BE5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A41D5B">
        <w:rPr>
          <w:sz w:val="24"/>
          <w:szCs w:val="24"/>
        </w:rPr>
        <w:instrText xml:space="preserve"> REF _Ref442349360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r w:rsidR="00A41D5B">
        <w:rPr>
          <w:sz w:val="24"/>
          <w:szCs w:val="24"/>
        </w:rPr>
        <w:t xml:space="preserve">.2 </w:t>
      </w:r>
      <w:r w:rsidR="008E0BE5" w:rsidRPr="008E0BE5">
        <w:rPr>
          <w:sz w:val="24"/>
          <w:szCs w:val="24"/>
        </w:rPr>
        <w:t>A szerviz- és karbantartási szolgáltatások teljes ellenértékét a jelen szerződésben meghatározott bérleti díj teljes körűen tartalmazza.</w:t>
      </w:r>
    </w:p>
    <w:p w:rsidR="008E0BE5" w:rsidRDefault="008E0BE5" w:rsidP="000A7010">
      <w:pPr>
        <w:ind w:left="284"/>
        <w:jc w:val="both"/>
        <w:rPr>
          <w:sz w:val="24"/>
          <w:szCs w:val="24"/>
        </w:rPr>
      </w:pPr>
    </w:p>
    <w:p w:rsidR="001E644B" w:rsidRDefault="000E159D" w:rsidP="000A701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1E644B">
        <w:rPr>
          <w:sz w:val="24"/>
          <w:szCs w:val="24"/>
        </w:rPr>
        <w:instrText xml:space="preserve"> REF _Ref442349360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r w:rsidR="001E644B">
        <w:rPr>
          <w:sz w:val="24"/>
          <w:szCs w:val="24"/>
        </w:rPr>
        <w:t>.</w:t>
      </w:r>
      <w:r w:rsidR="00A41D5B">
        <w:rPr>
          <w:sz w:val="24"/>
          <w:szCs w:val="24"/>
        </w:rPr>
        <w:t>3</w:t>
      </w:r>
      <w:r w:rsidR="001E644B">
        <w:rPr>
          <w:sz w:val="24"/>
          <w:szCs w:val="24"/>
        </w:rPr>
        <w:t xml:space="preserve"> </w:t>
      </w:r>
      <w:r w:rsidR="00FB3CB2" w:rsidRPr="000A7010">
        <w:rPr>
          <w:sz w:val="24"/>
          <w:szCs w:val="24"/>
        </w:rPr>
        <w:t>Bérbeadó köteles a</w:t>
      </w:r>
      <w:r w:rsidR="00800163" w:rsidRPr="000A7010">
        <w:rPr>
          <w:sz w:val="24"/>
          <w:szCs w:val="24"/>
        </w:rPr>
        <w:t xml:space="preserve"> rendszeres</w:t>
      </w:r>
      <w:r w:rsidR="00FB3CB2" w:rsidRPr="000A7010">
        <w:rPr>
          <w:sz w:val="24"/>
          <w:szCs w:val="24"/>
        </w:rPr>
        <w:t xml:space="preserve"> szerviz- és karbantartás</w:t>
      </w:r>
      <w:r w:rsidR="00800163" w:rsidRPr="000A7010">
        <w:rPr>
          <w:sz w:val="24"/>
          <w:szCs w:val="24"/>
        </w:rPr>
        <w:t xml:space="preserve">i kötelezettségének – Bérlő választása szerint – </w:t>
      </w:r>
      <w:r w:rsidR="00FB3CB2" w:rsidRPr="000A7010">
        <w:rPr>
          <w:sz w:val="24"/>
          <w:szCs w:val="24"/>
        </w:rPr>
        <w:t xml:space="preserve">Bérlő székhelye </w:t>
      </w:r>
      <w:r w:rsidR="00800163" w:rsidRPr="000A7010">
        <w:rPr>
          <w:sz w:val="24"/>
          <w:szCs w:val="24"/>
        </w:rPr>
        <w:t>vagy</w:t>
      </w:r>
      <w:r w:rsidR="00FB3CB2" w:rsidRPr="000A7010">
        <w:rPr>
          <w:sz w:val="24"/>
          <w:szCs w:val="24"/>
        </w:rPr>
        <w:t xml:space="preserve"> fióktelepe szerinti tele</w:t>
      </w:r>
      <w:r w:rsidR="00800163" w:rsidRPr="000A7010">
        <w:rPr>
          <w:sz w:val="24"/>
          <w:szCs w:val="24"/>
        </w:rPr>
        <w:t>p</w:t>
      </w:r>
      <w:r w:rsidR="00FB3CB2" w:rsidRPr="000A7010">
        <w:rPr>
          <w:sz w:val="24"/>
          <w:szCs w:val="24"/>
        </w:rPr>
        <w:t xml:space="preserve">ülésen </w:t>
      </w:r>
      <w:r w:rsidR="00800163" w:rsidRPr="000A7010">
        <w:rPr>
          <w:sz w:val="24"/>
          <w:szCs w:val="24"/>
        </w:rPr>
        <w:t>eleget tenni</w:t>
      </w:r>
      <w:r w:rsidR="00FB3CB2" w:rsidRPr="000A7010">
        <w:rPr>
          <w:sz w:val="24"/>
          <w:szCs w:val="24"/>
        </w:rPr>
        <w:t xml:space="preserve">. </w:t>
      </w:r>
    </w:p>
    <w:p w:rsidR="001E644B" w:rsidRDefault="001E644B" w:rsidP="000A7010">
      <w:pPr>
        <w:ind w:left="284"/>
        <w:jc w:val="both"/>
        <w:rPr>
          <w:sz w:val="24"/>
          <w:szCs w:val="24"/>
        </w:rPr>
      </w:pPr>
    </w:p>
    <w:p w:rsidR="001E644B" w:rsidRDefault="000E159D" w:rsidP="000A701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1E644B">
        <w:rPr>
          <w:sz w:val="24"/>
          <w:szCs w:val="24"/>
        </w:rPr>
        <w:instrText xml:space="preserve"> REF _Ref442349360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r w:rsidR="001E644B">
        <w:rPr>
          <w:sz w:val="24"/>
          <w:szCs w:val="24"/>
        </w:rPr>
        <w:t>.</w:t>
      </w:r>
      <w:r w:rsidR="00A41D5B">
        <w:rPr>
          <w:sz w:val="24"/>
          <w:szCs w:val="24"/>
        </w:rPr>
        <w:t>4</w:t>
      </w:r>
      <w:r w:rsidR="001E644B">
        <w:rPr>
          <w:sz w:val="24"/>
          <w:szCs w:val="24"/>
        </w:rPr>
        <w:t xml:space="preserve"> </w:t>
      </w:r>
      <w:r w:rsidR="00661EE5" w:rsidRPr="000A7010">
        <w:rPr>
          <w:sz w:val="24"/>
          <w:szCs w:val="24"/>
        </w:rPr>
        <w:t>A szerviz</w:t>
      </w:r>
      <w:r w:rsidR="0048771C" w:rsidRPr="000A7010">
        <w:rPr>
          <w:sz w:val="24"/>
          <w:szCs w:val="24"/>
        </w:rPr>
        <w:t xml:space="preserve">- és karbantartási </w:t>
      </w:r>
      <w:r w:rsidR="00661EE5" w:rsidRPr="000A7010">
        <w:rPr>
          <w:sz w:val="24"/>
          <w:szCs w:val="24"/>
        </w:rPr>
        <w:t xml:space="preserve">szolgáltatás keretében Bérbeadó nem kizárólag a fellépő műszaki hibák kijavíttatására köteles, hanem arra is, hogy </w:t>
      </w:r>
      <w:r w:rsidR="00DD4C35" w:rsidRPr="000A7010">
        <w:rPr>
          <w:sz w:val="24"/>
          <w:szCs w:val="24"/>
        </w:rPr>
        <w:t>saját költségén</w:t>
      </w:r>
      <w:r w:rsidR="0020641B" w:rsidRPr="000A7010">
        <w:rPr>
          <w:sz w:val="24"/>
          <w:szCs w:val="24"/>
        </w:rPr>
        <w:t xml:space="preserve"> </w:t>
      </w:r>
      <w:r w:rsidR="0048771C" w:rsidRPr="000A7010">
        <w:rPr>
          <w:sz w:val="24"/>
          <w:szCs w:val="24"/>
        </w:rPr>
        <w:t>elvégezze/</w:t>
      </w:r>
      <w:r w:rsidR="00661EE5" w:rsidRPr="000A7010">
        <w:rPr>
          <w:sz w:val="24"/>
          <w:szCs w:val="24"/>
        </w:rPr>
        <w:t>elvégeztesse a kötelező periodikus szervizmunkákat és karbantartásokat, ide értve különösen a gumicserét és folyadékcserét (olaj, hűtővíz)</w:t>
      </w:r>
      <w:r w:rsidR="002D481A" w:rsidRPr="000A7010">
        <w:rPr>
          <w:sz w:val="24"/>
          <w:szCs w:val="24"/>
        </w:rPr>
        <w:t>.</w:t>
      </w:r>
      <w:r w:rsidR="00930350" w:rsidRPr="000A7010">
        <w:rPr>
          <w:sz w:val="24"/>
          <w:szCs w:val="24"/>
        </w:rPr>
        <w:t xml:space="preserve"> </w:t>
      </w:r>
    </w:p>
    <w:p w:rsidR="001E644B" w:rsidRDefault="001E644B" w:rsidP="000A7010">
      <w:pPr>
        <w:ind w:left="284"/>
        <w:jc w:val="both"/>
        <w:rPr>
          <w:sz w:val="24"/>
          <w:szCs w:val="24"/>
        </w:rPr>
      </w:pPr>
    </w:p>
    <w:p w:rsidR="00C60E27" w:rsidRDefault="000E159D" w:rsidP="000A7010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1E644B">
        <w:rPr>
          <w:sz w:val="24"/>
          <w:szCs w:val="24"/>
        </w:rPr>
        <w:instrText xml:space="preserve"> REF _Ref442349360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r w:rsidR="001E644B">
        <w:rPr>
          <w:sz w:val="24"/>
          <w:szCs w:val="24"/>
        </w:rPr>
        <w:t>.</w:t>
      </w:r>
      <w:r w:rsidR="00A41D5B">
        <w:rPr>
          <w:sz w:val="24"/>
          <w:szCs w:val="24"/>
        </w:rPr>
        <w:t>5</w:t>
      </w:r>
      <w:r w:rsidR="001E644B">
        <w:rPr>
          <w:sz w:val="24"/>
          <w:szCs w:val="24"/>
        </w:rPr>
        <w:t xml:space="preserve"> </w:t>
      </w:r>
      <w:r w:rsidR="00930350" w:rsidRPr="000A7010">
        <w:rPr>
          <w:sz w:val="24"/>
          <w:szCs w:val="24"/>
        </w:rPr>
        <w:t xml:space="preserve">Bérlő </w:t>
      </w:r>
      <w:r w:rsidR="002D481A" w:rsidRPr="000A7010">
        <w:rPr>
          <w:sz w:val="24"/>
          <w:szCs w:val="24"/>
        </w:rPr>
        <w:t xml:space="preserve">köteles </w:t>
      </w:r>
      <w:r w:rsidR="00930350" w:rsidRPr="000A7010">
        <w:rPr>
          <w:sz w:val="24"/>
          <w:szCs w:val="24"/>
        </w:rPr>
        <w:t xml:space="preserve">a fagyálló folyadék, az olajok és a hűtővíz megfelelő (a gyártó által a kezelési útmutatóban előírt) mértékének folyamatos </w:t>
      </w:r>
      <w:r w:rsidR="002D481A" w:rsidRPr="000A7010">
        <w:rPr>
          <w:sz w:val="24"/>
          <w:szCs w:val="24"/>
        </w:rPr>
        <w:t>ellenőrzésére</w:t>
      </w:r>
      <w:r w:rsidR="00C03DB5" w:rsidRPr="000A7010">
        <w:rPr>
          <w:sz w:val="24"/>
          <w:szCs w:val="24"/>
        </w:rPr>
        <w:t xml:space="preserve"> és a kötelező szervizelések kivételével </w:t>
      </w:r>
      <w:r w:rsidR="00497109" w:rsidRPr="000A7010">
        <w:rPr>
          <w:sz w:val="24"/>
          <w:szCs w:val="24"/>
        </w:rPr>
        <w:t xml:space="preserve">ezeket </w:t>
      </w:r>
      <w:r w:rsidR="00C03DB5" w:rsidRPr="000A7010">
        <w:rPr>
          <w:sz w:val="24"/>
          <w:szCs w:val="24"/>
        </w:rPr>
        <w:t>utántöltenie</w:t>
      </w:r>
      <w:r w:rsidR="002D481A" w:rsidRPr="000A7010">
        <w:rPr>
          <w:sz w:val="24"/>
          <w:szCs w:val="24"/>
        </w:rPr>
        <w:t>. A</w:t>
      </w:r>
      <w:r w:rsidR="00930350" w:rsidRPr="000A7010">
        <w:rPr>
          <w:sz w:val="24"/>
          <w:szCs w:val="24"/>
        </w:rPr>
        <w:t xml:space="preserve">mennyiben két csereperiódus között valamely folyadék utántöltése szükséges, úgy azt Bérlő </w:t>
      </w:r>
      <w:r w:rsidR="00C03DB5" w:rsidRPr="000A7010">
        <w:rPr>
          <w:sz w:val="24"/>
          <w:szCs w:val="24"/>
        </w:rPr>
        <w:t xml:space="preserve">– saját költségén </w:t>
      </w:r>
      <w:r w:rsidR="00D93BC5" w:rsidRPr="000A7010">
        <w:rPr>
          <w:sz w:val="24"/>
          <w:szCs w:val="24"/>
        </w:rPr>
        <w:t xml:space="preserve">- </w:t>
      </w:r>
      <w:r w:rsidR="00930350" w:rsidRPr="000A7010">
        <w:rPr>
          <w:sz w:val="24"/>
          <w:szCs w:val="24"/>
        </w:rPr>
        <w:t>köteles pótolni</w:t>
      </w:r>
      <w:r w:rsidR="00661EE5" w:rsidRPr="000A7010">
        <w:rPr>
          <w:sz w:val="24"/>
          <w:szCs w:val="24"/>
        </w:rPr>
        <w:t xml:space="preserve"> is. </w:t>
      </w:r>
      <w:r w:rsidR="00CA4053" w:rsidRPr="000A7010">
        <w:rPr>
          <w:sz w:val="24"/>
          <w:szCs w:val="24"/>
        </w:rPr>
        <w:t xml:space="preserve">Abban az esetben, ha a folyadékszintek a </w:t>
      </w:r>
      <w:r w:rsidR="0094591F" w:rsidRPr="000A7010">
        <w:rPr>
          <w:sz w:val="24"/>
          <w:szCs w:val="24"/>
        </w:rPr>
        <w:t>gépjármű</w:t>
      </w:r>
      <w:r w:rsidR="00CA4053" w:rsidRPr="000A7010">
        <w:rPr>
          <w:sz w:val="24"/>
          <w:szCs w:val="24"/>
        </w:rPr>
        <w:t xml:space="preserve"> kezelési utasításában meghatározott szintnél alacsonyabbak a működtetés során, akkor az ennek következményeként keletkezett kárért és annak anyagi vonzatáért a Bérlő felel. </w:t>
      </w:r>
    </w:p>
    <w:p w:rsidR="008E0BE5" w:rsidRPr="000A7010" w:rsidRDefault="008E0BE5" w:rsidP="000A7010">
      <w:pPr>
        <w:ind w:left="284"/>
        <w:jc w:val="both"/>
        <w:rPr>
          <w:sz w:val="24"/>
          <w:szCs w:val="24"/>
        </w:rPr>
      </w:pPr>
    </w:p>
    <w:p w:rsidR="008E0BE5" w:rsidRDefault="000E159D" w:rsidP="008E0BE5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8E0BE5">
        <w:rPr>
          <w:sz w:val="24"/>
          <w:szCs w:val="24"/>
        </w:rPr>
        <w:instrText xml:space="preserve"> REF _Ref442349360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r w:rsidR="008E0BE5">
        <w:rPr>
          <w:sz w:val="24"/>
          <w:szCs w:val="24"/>
        </w:rPr>
        <w:t>.</w:t>
      </w:r>
      <w:r w:rsidR="00A41D5B">
        <w:rPr>
          <w:sz w:val="24"/>
          <w:szCs w:val="24"/>
        </w:rPr>
        <w:t>6</w:t>
      </w:r>
      <w:r w:rsidR="008E0BE5">
        <w:rPr>
          <w:sz w:val="24"/>
          <w:szCs w:val="24"/>
        </w:rPr>
        <w:t xml:space="preserve"> </w:t>
      </w:r>
      <w:r w:rsidR="008E0BE5" w:rsidRPr="008E0BE5">
        <w:rPr>
          <w:sz w:val="24"/>
          <w:szCs w:val="24"/>
        </w:rPr>
        <w:t xml:space="preserve">Amennyiben valamely műszaki meghibásodás a gépjárművek nem rendeltetésszerű vagy nem szerződésszerű használatából ered, úgy ezek kijavíttatási költségeit a nem rendeltetésszerű vagy a nem szerződésszerű használat bizonyítottsága esetén Bérlő köteles viselni. Amennyiben a javítás során Bérbeadó nem rendeltetésszerű használatra utaló jeleket észlel, írásban köteles Bérlőt erről az észleléstől számított 3 munkanapon belül értesíteni és a felmerült hibákról a felek közös hibafelvételezést tartanak. Amennyiben Bérbeadó ezen tájékoztatási kötelezettségét megszegi, a nem rendeltetésszerű használatból eredő költségeit Bérlővel szemben nem érvényesítheti, külön díjazást nem igényelhet. </w:t>
      </w:r>
    </w:p>
    <w:p w:rsidR="008E0BE5" w:rsidRDefault="008E0BE5" w:rsidP="008E0BE5">
      <w:pPr>
        <w:ind w:left="284"/>
        <w:jc w:val="both"/>
        <w:rPr>
          <w:sz w:val="24"/>
          <w:szCs w:val="24"/>
        </w:rPr>
      </w:pPr>
    </w:p>
    <w:p w:rsidR="001E644B" w:rsidRPr="00B54EAA" w:rsidRDefault="001E644B" w:rsidP="00A41D5B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Kilométer állásának bejelentése</w:t>
      </w:r>
      <w:r w:rsidRPr="00B54EAA">
        <w:rPr>
          <w:i/>
          <w:sz w:val="24"/>
          <w:szCs w:val="24"/>
        </w:rPr>
        <w:t>]</w:t>
      </w:r>
    </w:p>
    <w:p w:rsidR="00661EE5" w:rsidRDefault="00930350" w:rsidP="001E644B">
      <w:pPr>
        <w:ind w:left="284"/>
        <w:jc w:val="both"/>
        <w:rPr>
          <w:sz w:val="24"/>
          <w:szCs w:val="24"/>
        </w:rPr>
      </w:pPr>
      <w:r w:rsidRPr="00B54EAA">
        <w:rPr>
          <w:sz w:val="24"/>
          <w:szCs w:val="24"/>
        </w:rPr>
        <w:t>Bérbeadó szervizelési és karbantartási kötelezettségére figyelemmel</w:t>
      </w:r>
      <w:r w:rsidR="00661EE5" w:rsidRPr="00B54EAA">
        <w:rPr>
          <w:sz w:val="24"/>
          <w:szCs w:val="24"/>
        </w:rPr>
        <w:t xml:space="preserve"> Bérlő köteles </w:t>
      </w:r>
      <w:r w:rsidR="00537E0A" w:rsidRPr="00B54EAA">
        <w:rPr>
          <w:sz w:val="24"/>
          <w:szCs w:val="24"/>
        </w:rPr>
        <w:t>havonta a</w:t>
      </w:r>
      <w:r w:rsidR="00B869AC" w:rsidRPr="00B54EAA">
        <w:rPr>
          <w:sz w:val="24"/>
          <w:szCs w:val="24"/>
        </w:rPr>
        <w:t xml:space="preserve"> </w:t>
      </w:r>
      <w:r w:rsidR="00D44EC5" w:rsidRPr="00B54EAA">
        <w:rPr>
          <w:sz w:val="24"/>
          <w:szCs w:val="24"/>
        </w:rPr>
        <w:t xml:space="preserve">tárgyhónapot követő </w:t>
      </w:r>
      <w:r w:rsidR="00B869AC" w:rsidRPr="00B54EAA">
        <w:rPr>
          <w:sz w:val="24"/>
          <w:szCs w:val="24"/>
        </w:rPr>
        <w:t>5. munkanapig</w:t>
      </w:r>
      <w:r w:rsidR="00D44EC5" w:rsidRPr="00B54EAA">
        <w:rPr>
          <w:sz w:val="24"/>
          <w:szCs w:val="24"/>
        </w:rPr>
        <w:t xml:space="preserve"> a </w:t>
      </w:r>
      <w:r w:rsidR="0094591F">
        <w:rPr>
          <w:sz w:val="24"/>
          <w:szCs w:val="24"/>
        </w:rPr>
        <w:t>gépjármű</w:t>
      </w:r>
      <w:r w:rsidR="00D44EC5" w:rsidRPr="00B54EAA">
        <w:rPr>
          <w:sz w:val="24"/>
          <w:szCs w:val="24"/>
        </w:rPr>
        <w:t xml:space="preserve">vek aktuális km óra állásáról Bérbeadót írásban tájékoztatni </w:t>
      </w:r>
      <w:r w:rsidR="00661EE5" w:rsidRPr="00B54EAA">
        <w:rPr>
          <w:sz w:val="24"/>
          <w:szCs w:val="24"/>
        </w:rPr>
        <w:t xml:space="preserve">annak érdekében, hogy Bérbeadó gondoskodni tudjon a </w:t>
      </w:r>
      <w:r w:rsidR="00756309" w:rsidRPr="00B54EAA">
        <w:rPr>
          <w:sz w:val="24"/>
          <w:szCs w:val="24"/>
        </w:rPr>
        <w:t xml:space="preserve">szervizelési és karbantartási </w:t>
      </w:r>
      <w:r w:rsidR="00661EE5" w:rsidRPr="00B54EAA">
        <w:rPr>
          <w:sz w:val="24"/>
          <w:szCs w:val="24"/>
        </w:rPr>
        <w:t>munkálatok ütemezett elvégeztetéséről</w:t>
      </w:r>
      <w:r w:rsidR="0048771C" w:rsidRPr="00B54EAA">
        <w:rPr>
          <w:sz w:val="24"/>
          <w:szCs w:val="24"/>
        </w:rPr>
        <w:t>/elvégzéséről</w:t>
      </w:r>
      <w:r w:rsidR="00661EE5" w:rsidRPr="00B54EAA">
        <w:rPr>
          <w:sz w:val="24"/>
          <w:szCs w:val="24"/>
        </w:rPr>
        <w:t>.</w:t>
      </w:r>
      <w:r w:rsidR="00BD4FDB" w:rsidRPr="00B54EAA">
        <w:rPr>
          <w:sz w:val="24"/>
          <w:szCs w:val="24"/>
        </w:rPr>
        <w:t xml:space="preserve"> </w:t>
      </w:r>
    </w:p>
    <w:p w:rsidR="001E644B" w:rsidRPr="00B54EAA" w:rsidRDefault="001E644B" w:rsidP="001E644B">
      <w:pPr>
        <w:ind w:left="284"/>
        <w:jc w:val="both"/>
        <w:rPr>
          <w:sz w:val="24"/>
          <w:szCs w:val="24"/>
        </w:rPr>
      </w:pPr>
    </w:p>
    <w:p w:rsidR="00A41D5B" w:rsidRPr="00B54EAA" w:rsidRDefault="00A41D5B" w:rsidP="00A41D5B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13" w:name="_Ref442350771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Cseregépjármű biztosítása</w:t>
      </w:r>
      <w:r w:rsidRPr="00B54EAA">
        <w:rPr>
          <w:i/>
          <w:sz w:val="24"/>
          <w:szCs w:val="24"/>
        </w:rPr>
        <w:t>]</w:t>
      </w:r>
      <w:bookmarkEnd w:id="13"/>
    </w:p>
    <w:p w:rsidR="0063198F" w:rsidRPr="00D26484" w:rsidRDefault="0063198F" w:rsidP="00661EE5">
      <w:pPr>
        <w:ind w:left="360" w:hanging="360"/>
        <w:jc w:val="both"/>
        <w:rPr>
          <w:sz w:val="24"/>
          <w:szCs w:val="24"/>
        </w:rPr>
      </w:pPr>
    </w:p>
    <w:p w:rsidR="00A41D5B" w:rsidRDefault="000E159D" w:rsidP="00A41D5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A41D5B">
        <w:rPr>
          <w:sz w:val="24"/>
          <w:szCs w:val="24"/>
        </w:rPr>
        <w:instrText xml:space="preserve"> REF _Ref442350771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19</w:t>
      </w:r>
      <w:r>
        <w:rPr>
          <w:sz w:val="24"/>
          <w:szCs w:val="24"/>
        </w:rPr>
        <w:fldChar w:fldCharType="end"/>
      </w:r>
      <w:r w:rsidR="00A41D5B">
        <w:rPr>
          <w:sz w:val="24"/>
          <w:szCs w:val="24"/>
        </w:rPr>
        <w:t xml:space="preserve">.1 </w:t>
      </w:r>
      <w:r w:rsidR="00661EE5" w:rsidRPr="00B54EAA">
        <w:rPr>
          <w:sz w:val="24"/>
          <w:szCs w:val="24"/>
        </w:rPr>
        <w:t xml:space="preserve">Bérbeadó vállalja, hogy a jelen szerződés időtartama alatt a </w:t>
      </w:r>
      <w:r>
        <w:rPr>
          <w:sz w:val="24"/>
          <w:szCs w:val="24"/>
        </w:rPr>
        <w:fldChar w:fldCharType="begin"/>
      </w:r>
      <w:r w:rsidR="00A41D5B">
        <w:rPr>
          <w:sz w:val="24"/>
          <w:szCs w:val="24"/>
        </w:rPr>
        <w:instrText xml:space="preserve"> REF _Ref442349360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17</w:t>
      </w:r>
      <w:r>
        <w:rPr>
          <w:sz w:val="24"/>
          <w:szCs w:val="24"/>
        </w:rPr>
        <w:fldChar w:fldCharType="end"/>
      </w:r>
      <w:r w:rsidR="00661EE5" w:rsidRPr="00B54EAA">
        <w:rPr>
          <w:sz w:val="24"/>
          <w:szCs w:val="24"/>
        </w:rPr>
        <w:t>. pont szerinti teljes körű szerviz</w:t>
      </w:r>
      <w:r w:rsidR="00C11608" w:rsidRPr="00B54EAA">
        <w:rPr>
          <w:sz w:val="24"/>
          <w:szCs w:val="24"/>
        </w:rPr>
        <w:t xml:space="preserve">- és karbantartási </w:t>
      </w:r>
      <w:r w:rsidR="00661EE5" w:rsidRPr="00B54EAA">
        <w:rPr>
          <w:sz w:val="24"/>
          <w:szCs w:val="24"/>
        </w:rPr>
        <w:t>szolgáltatás körébe tartozó javíttatások idejére csere</w:t>
      </w:r>
      <w:r w:rsidR="00C11608" w:rsidRPr="00B54EAA">
        <w:rPr>
          <w:sz w:val="24"/>
          <w:szCs w:val="24"/>
        </w:rPr>
        <w:t>gépjárművet</w:t>
      </w:r>
      <w:r w:rsidR="00661EE5" w:rsidRPr="00B54EAA">
        <w:rPr>
          <w:sz w:val="24"/>
          <w:szCs w:val="24"/>
        </w:rPr>
        <w:t xml:space="preserve"> biztosít, amennyiben a javítás várható időtartama meghaladja a </w:t>
      </w:r>
      <w:r w:rsidR="00DB3093" w:rsidRPr="00B54EAA">
        <w:rPr>
          <w:sz w:val="24"/>
          <w:szCs w:val="24"/>
        </w:rPr>
        <w:t xml:space="preserve">24 </w:t>
      </w:r>
      <w:r w:rsidR="00661EE5" w:rsidRPr="00B54EAA">
        <w:rPr>
          <w:sz w:val="24"/>
          <w:szCs w:val="24"/>
        </w:rPr>
        <w:t>órát</w:t>
      </w:r>
      <w:r w:rsidR="0063198F" w:rsidRPr="00B54EAA">
        <w:rPr>
          <w:sz w:val="24"/>
          <w:szCs w:val="24"/>
        </w:rPr>
        <w:t xml:space="preserve">, amelyet </w:t>
      </w:r>
      <w:r w:rsidR="00F97CD7" w:rsidRPr="00B54EAA">
        <w:rPr>
          <w:sz w:val="24"/>
          <w:szCs w:val="24"/>
        </w:rPr>
        <w:t xml:space="preserve">Bérlő által </w:t>
      </w:r>
      <w:r w:rsidR="006920A5" w:rsidRPr="00B54EAA">
        <w:rPr>
          <w:sz w:val="24"/>
          <w:szCs w:val="24"/>
        </w:rPr>
        <w:t xml:space="preserve">– Bérbeadóval történt előzetes egyeztetést követően – </w:t>
      </w:r>
      <w:r w:rsidR="00F97CD7" w:rsidRPr="00B54EAA">
        <w:rPr>
          <w:sz w:val="24"/>
          <w:szCs w:val="24"/>
        </w:rPr>
        <w:t xml:space="preserve">meghatározott </w:t>
      </w:r>
      <w:r w:rsidR="00C11608" w:rsidRPr="00B54EAA">
        <w:rPr>
          <w:sz w:val="24"/>
          <w:szCs w:val="24"/>
        </w:rPr>
        <w:t xml:space="preserve">helyen </w:t>
      </w:r>
      <w:r w:rsidR="0063198F" w:rsidRPr="00B54EAA">
        <w:rPr>
          <w:sz w:val="24"/>
          <w:szCs w:val="24"/>
        </w:rPr>
        <w:t>köteles átadni</w:t>
      </w:r>
      <w:r w:rsidR="009A332A" w:rsidRPr="00B54EAA">
        <w:rPr>
          <w:sz w:val="24"/>
          <w:szCs w:val="24"/>
        </w:rPr>
        <w:t xml:space="preserve"> a </w:t>
      </w:r>
      <w:r w:rsidR="0094591F">
        <w:rPr>
          <w:sz w:val="24"/>
          <w:szCs w:val="24"/>
        </w:rPr>
        <w:t>gépjármű</w:t>
      </w:r>
      <w:r w:rsidR="009A332A" w:rsidRPr="00B54EAA">
        <w:rPr>
          <w:sz w:val="24"/>
          <w:szCs w:val="24"/>
        </w:rPr>
        <w:t xml:space="preserve"> szervizelésre történő átadásától számított </w:t>
      </w:r>
      <w:r w:rsidR="005773B5" w:rsidRPr="00B54EAA">
        <w:rPr>
          <w:sz w:val="24"/>
          <w:szCs w:val="24"/>
        </w:rPr>
        <w:t>2</w:t>
      </w:r>
      <w:r w:rsidR="009A332A" w:rsidRPr="00B54EAA">
        <w:rPr>
          <w:sz w:val="24"/>
          <w:szCs w:val="24"/>
        </w:rPr>
        <w:t xml:space="preserve"> órán belül</w:t>
      </w:r>
      <w:r w:rsidR="0063198F" w:rsidRPr="00B54EAA">
        <w:rPr>
          <w:sz w:val="24"/>
          <w:szCs w:val="24"/>
        </w:rPr>
        <w:t>.</w:t>
      </w:r>
      <w:r w:rsidR="00661EE5" w:rsidRPr="00B54EAA">
        <w:rPr>
          <w:sz w:val="24"/>
          <w:szCs w:val="24"/>
        </w:rPr>
        <w:t xml:space="preserve"> </w:t>
      </w:r>
    </w:p>
    <w:p w:rsidR="00A41D5B" w:rsidRDefault="00A41D5B" w:rsidP="00A41D5B">
      <w:pPr>
        <w:ind w:left="284"/>
        <w:jc w:val="both"/>
        <w:rPr>
          <w:sz w:val="24"/>
          <w:szCs w:val="24"/>
        </w:rPr>
      </w:pPr>
    </w:p>
    <w:p w:rsidR="00A41D5B" w:rsidRDefault="000E159D" w:rsidP="00A41D5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A41D5B">
        <w:rPr>
          <w:sz w:val="24"/>
          <w:szCs w:val="24"/>
        </w:rPr>
        <w:instrText xml:space="preserve"> REF _Ref442350771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19</w:t>
      </w:r>
      <w:r>
        <w:rPr>
          <w:sz w:val="24"/>
          <w:szCs w:val="24"/>
        </w:rPr>
        <w:fldChar w:fldCharType="end"/>
      </w:r>
      <w:r w:rsidR="00A41D5B">
        <w:rPr>
          <w:sz w:val="24"/>
          <w:szCs w:val="24"/>
        </w:rPr>
        <w:t xml:space="preserve">.2 </w:t>
      </w:r>
      <w:r w:rsidR="00661EE5" w:rsidRPr="00B54EAA">
        <w:rPr>
          <w:sz w:val="24"/>
          <w:szCs w:val="24"/>
        </w:rPr>
        <w:t>A csere</w:t>
      </w:r>
      <w:r w:rsidR="0063198F" w:rsidRPr="00B54EAA">
        <w:rPr>
          <w:sz w:val="24"/>
          <w:szCs w:val="24"/>
        </w:rPr>
        <w:t>gépjárműnek</w:t>
      </w:r>
      <w:r w:rsidR="00661EE5" w:rsidRPr="00B54EAA">
        <w:rPr>
          <w:sz w:val="24"/>
          <w:szCs w:val="24"/>
        </w:rPr>
        <w:t xml:space="preserve"> </w:t>
      </w:r>
      <w:r w:rsidR="00DD4C35" w:rsidRPr="00B54EAA">
        <w:rPr>
          <w:sz w:val="24"/>
          <w:szCs w:val="24"/>
        </w:rPr>
        <w:t>kategóriájában egyező karosszéria méretű, minimum 100 LE teljesítményű, klímaberendezéssel és szériafelszereltséggel rendelkező</w:t>
      </w:r>
      <w:r w:rsidR="00377C0D" w:rsidRPr="00B54EAA">
        <w:rPr>
          <w:sz w:val="24"/>
          <w:szCs w:val="24"/>
        </w:rPr>
        <w:t xml:space="preserve"> </w:t>
      </w:r>
      <w:r w:rsidR="00537E0A" w:rsidRPr="00B54EAA">
        <w:rPr>
          <w:sz w:val="24"/>
          <w:szCs w:val="24"/>
        </w:rPr>
        <w:t xml:space="preserve">középkategóriájú gépjárműnek kell </w:t>
      </w:r>
      <w:r w:rsidR="00293529" w:rsidRPr="00B54EAA">
        <w:rPr>
          <w:sz w:val="24"/>
          <w:szCs w:val="24"/>
        </w:rPr>
        <w:t>lennie.</w:t>
      </w:r>
      <w:r w:rsidR="00A50DCD" w:rsidRPr="00B54EAA">
        <w:rPr>
          <w:sz w:val="24"/>
          <w:szCs w:val="24"/>
        </w:rPr>
        <w:t xml:space="preserve"> Ettől eltérni kizárólag a felek előzetes megállapodása alapján lehetséges.</w:t>
      </w:r>
      <w:r w:rsidR="00243C12" w:rsidRPr="00B54EAA">
        <w:rPr>
          <w:sz w:val="24"/>
          <w:szCs w:val="24"/>
        </w:rPr>
        <w:t xml:space="preserve"> </w:t>
      </w:r>
    </w:p>
    <w:p w:rsidR="00A41D5B" w:rsidRDefault="00A41D5B" w:rsidP="00A41D5B">
      <w:pPr>
        <w:ind w:left="284"/>
        <w:jc w:val="both"/>
        <w:rPr>
          <w:sz w:val="24"/>
          <w:szCs w:val="24"/>
        </w:rPr>
      </w:pPr>
    </w:p>
    <w:p w:rsidR="00F05C60" w:rsidRPr="00B54EAA" w:rsidRDefault="000E159D" w:rsidP="00A41D5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A41D5B">
        <w:rPr>
          <w:sz w:val="24"/>
          <w:szCs w:val="24"/>
        </w:rPr>
        <w:instrText xml:space="preserve"> REF _Ref442350771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19</w:t>
      </w:r>
      <w:r>
        <w:rPr>
          <w:sz w:val="24"/>
          <w:szCs w:val="24"/>
        </w:rPr>
        <w:fldChar w:fldCharType="end"/>
      </w:r>
      <w:r w:rsidR="00A41D5B">
        <w:rPr>
          <w:sz w:val="24"/>
          <w:szCs w:val="24"/>
        </w:rPr>
        <w:t xml:space="preserve">.3 </w:t>
      </w:r>
      <w:r w:rsidR="00243C12" w:rsidRPr="00B54EAA">
        <w:rPr>
          <w:sz w:val="24"/>
          <w:szCs w:val="24"/>
        </w:rPr>
        <w:t>A cseregépjármű biztosításának teljes ellenértékét a jelen szerződésben meghatározott bérleti díj teljes körűen tartalmazza.</w:t>
      </w:r>
    </w:p>
    <w:p w:rsidR="00661EE5" w:rsidRDefault="00661EE5" w:rsidP="00661EE5">
      <w:pPr>
        <w:ind w:left="360" w:hanging="360"/>
        <w:jc w:val="both"/>
        <w:rPr>
          <w:sz w:val="24"/>
          <w:szCs w:val="24"/>
        </w:rPr>
      </w:pPr>
    </w:p>
    <w:p w:rsidR="00A41D5B" w:rsidRPr="00B54EAA" w:rsidRDefault="00A41D5B" w:rsidP="00A41D5B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14" w:name="_Ref442350890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Országúti segélyszolgálat (assistance szolgáltatás)</w:t>
      </w:r>
      <w:r w:rsidRPr="00B54EAA">
        <w:rPr>
          <w:i/>
          <w:sz w:val="24"/>
          <w:szCs w:val="24"/>
        </w:rPr>
        <w:t>]</w:t>
      </w:r>
      <w:bookmarkEnd w:id="14"/>
    </w:p>
    <w:p w:rsidR="00A41D5B" w:rsidRPr="00D26484" w:rsidRDefault="00A41D5B" w:rsidP="00661EE5">
      <w:pPr>
        <w:ind w:left="360" w:hanging="360"/>
        <w:jc w:val="both"/>
        <w:rPr>
          <w:sz w:val="24"/>
          <w:szCs w:val="24"/>
        </w:rPr>
      </w:pPr>
    </w:p>
    <w:p w:rsidR="00A41D5B" w:rsidRDefault="000E159D" w:rsidP="00A41D5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A41D5B">
        <w:rPr>
          <w:sz w:val="24"/>
          <w:szCs w:val="24"/>
        </w:rPr>
        <w:instrText xml:space="preserve"> REF _Ref442350890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20</w:t>
      </w:r>
      <w:r>
        <w:rPr>
          <w:sz w:val="24"/>
          <w:szCs w:val="24"/>
        </w:rPr>
        <w:fldChar w:fldCharType="end"/>
      </w:r>
      <w:r w:rsidR="00A41D5B">
        <w:rPr>
          <w:sz w:val="24"/>
          <w:szCs w:val="24"/>
        </w:rPr>
        <w:t xml:space="preserve">.1 </w:t>
      </w:r>
      <w:r w:rsidR="00661EE5" w:rsidRPr="00B54EAA">
        <w:rPr>
          <w:sz w:val="24"/>
          <w:szCs w:val="24"/>
        </w:rPr>
        <w:t xml:space="preserve">Bérbeadó </w:t>
      </w:r>
      <w:r w:rsidR="008A705A" w:rsidRPr="00B54EAA">
        <w:rPr>
          <w:sz w:val="24"/>
          <w:szCs w:val="24"/>
        </w:rPr>
        <w:t xml:space="preserve">saját költségén </w:t>
      </w:r>
      <w:r w:rsidR="00661EE5" w:rsidRPr="00B54EAA">
        <w:rPr>
          <w:sz w:val="24"/>
          <w:szCs w:val="24"/>
        </w:rPr>
        <w:t xml:space="preserve">vállalja, hogy a </w:t>
      </w:r>
      <w:r w:rsidR="0094591F">
        <w:rPr>
          <w:sz w:val="24"/>
          <w:szCs w:val="24"/>
        </w:rPr>
        <w:t>gépjármű</w:t>
      </w:r>
      <w:r w:rsidR="00C11608" w:rsidRPr="00B54EAA">
        <w:rPr>
          <w:sz w:val="24"/>
          <w:szCs w:val="24"/>
        </w:rPr>
        <w:t>vek</w:t>
      </w:r>
      <w:r w:rsidR="009A332A" w:rsidRPr="00B54EAA">
        <w:rPr>
          <w:sz w:val="24"/>
          <w:szCs w:val="24"/>
        </w:rPr>
        <w:t>et</w:t>
      </w:r>
      <w:r w:rsidR="00661EE5" w:rsidRPr="00B54EAA">
        <w:rPr>
          <w:sz w:val="24"/>
          <w:szCs w:val="24"/>
        </w:rPr>
        <w:t xml:space="preserve"> szükség esetén a jelen</w:t>
      </w:r>
      <w:r w:rsidR="00E8624B" w:rsidRPr="00B54EAA">
        <w:rPr>
          <w:sz w:val="24"/>
          <w:szCs w:val="24"/>
        </w:rPr>
        <w:t xml:space="preserve"> </w:t>
      </w:r>
      <w:r w:rsidR="002F73EA" w:rsidRPr="00B54EAA">
        <w:rPr>
          <w:sz w:val="24"/>
          <w:szCs w:val="24"/>
        </w:rPr>
        <w:t xml:space="preserve">pont és a </w:t>
      </w:r>
      <w:r w:rsidR="00661EE5" w:rsidRPr="00B54EAA">
        <w:rPr>
          <w:sz w:val="24"/>
          <w:szCs w:val="24"/>
        </w:rPr>
        <w:t xml:space="preserve">2. számú mellékletben meghatározott tartalmú országúti segélyszolgálatban (assistance szolgáltatás) részesíti Magyarország területén. </w:t>
      </w:r>
      <w:r w:rsidR="008A705A" w:rsidRPr="00B54EAA">
        <w:rPr>
          <w:sz w:val="24"/>
          <w:szCs w:val="24"/>
        </w:rPr>
        <w:t xml:space="preserve">A segélyszolgáltatás magában foglalja a helyszínre való kiszállást, a helyszíni javítást, feltéve ha ez lehetséges. </w:t>
      </w:r>
    </w:p>
    <w:p w:rsidR="00A41D5B" w:rsidRDefault="00A41D5B" w:rsidP="00A41D5B">
      <w:pPr>
        <w:ind w:left="284"/>
        <w:jc w:val="both"/>
        <w:rPr>
          <w:sz w:val="24"/>
          <w:szCs w:val="24"/>
        </w:rPr>
      </w:pPr>
    </w:p>
    <w:p w:rsidR="00A41D5B" w:rsidRDefault="000E159D" w:rsidP="00A41D5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A41D5B">
        <w:rPr>
          <w:sz w:val="24"/>
          <w:szCs w:val="24"/>
        </w:rPr>
        <w:instrText xml:space="preserve"> REF _Ref442350890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20</w:t>
      </w:r>
      <w:r>
        <w:rPr>
          <w:sz w:val="24"/>
          <w:szCs w:val="24"/>
        </w:rPr>
        <w:fldChar w:fldCharType="end"/>
      </w:r>
      <w:r w:rsidR="00A41D5B">
        <w:rPr>
          <w:sz w:val="24"/>
          <w:szCs w:val="24"/>
        </w:rPr>
        <w:t xml:space="preserve">.2 </w:t>
      </w:r>
      <w:r w:rsidR="008A705A" w:rsidRPr="00B54EAA">
        <w:rPr>
          <w:sz w:val="24"/>
          <w:szCs w:val="24"/>
        </w:rPr>
        <w:t xml:space="preserve">Amennyiben a javítás a helyszínen nem oldható meg, akkor Bérbeadó </w:t>
      </w:r>
      <w:r w:rsidR="00E8624B" w:rsidRPr="00B54EAA">
        <w:rPr>
          <w:sz w:val="24"/>
          <w:szCs w:val="24"/>
        </w:rPr>
        <w:t xml:space="preserve">saját költségén </w:t>
      </w:r>
      <w:r w:rsidR="008A705A" w:rsidRPr="00B54EAA">
        <w:rPr>
          <w:sz w:val="24"/>
          <w:szCs w:val="24"/>
        </w:rPr>
        <w:t xml:space="preserve">gondoskodik a </w:t>
      </w:r>
      <w:r w:rsidR="0094591F">
        <w:rPr>
          <w:sz w:val="24"/>
          <w:szCs w:val="24"/>
        </w:rPr>
        <w:t>gépjármű</w:t>
      </w:r>
      <w:r w:rsidR="008A705A" w:rsidRPr="00B54EAA">
        <w:rPr>
          <w:sz w:val="24"/>
          <w:szCs w:val="24"/>
        </w:rPr>
        <w:t xml:space="preserve"> szervizbe szállítás</w:t>
      </w:r>
      <w:r w:rsidR="002F73EA" w:rsidRPr="00B54EAA">
        <w:rPr>
          <w:sz w:val="24"/>
          <w:szCs w:val="24"/>
        </w:rPr>
        <w:t>á</w:t>
      </w:r>
      <w:r w:rsidR="008A705A" w:rsidRPr="00B54EAA">
        <w:rPr>
          <w:sz w:val="24"/>
          <w:szCs w:val="24"/>
        </w:rPr>
        <w:t>ról</w:t>
      </w:r>
      <w:r w:rsidR="002F73EA" w:rsidRPr="00B54EAA">
        <w:rPr>
          <w:sz w:val="24"/>
          <w:szCs w:val="24"/>
        </w:rPr>
        <w:t xml:space="preserve">. Ebben az esetben Bérbeadó köteles fedezni </w:t>
      </w:r>
      <w:r w:rsidR="008A705A" w:rsidRPr="00B54EAA">
        <w:rPr>
          <w:sz w:val="24"/>
          <w:szCs w:val="24"/>
        </w:rPr>
        <w:t>Bér</w:t>
      </w:r>
      <w:r w:rsidR="002F73EA" w:rsidRPr="00B54EAA">
        <w:rPr>
          <w:sz w:val="24"/>
          <w:szCs w:val="24"/>
        </w:rPr>
        <w:t xml:space="preserve">lőnek a </w:t>
      </w:r>
      <w:r w:rsidR="0094591F">
        <w:rPr>
          <w:sz w:val="24"/>
          <w:szCs w:val="24"/>
        </w:rPr>
        <w:t>gépjármű</w:t>
      </w:r>
      <w:r w:rsidR="002F73EA" w:rsidRPr="00B54EAA">
        <w:rPr>
          <w:sz w:val="24"/>
          <w:szCs w:val="24"/>
        </w:rPr>
        <w:t xml:space="preserve"> meghibásodásából eredő </w:t>
      </w:r>
      <w:r w:rsidR="008A705A" w:rsidRPr="00B54EAA">
        <w:rPr>
          <w:sz w:val="24"/>
          <w:szCs w:val="24"/>
        </w:rPr>
        <w:t xml:space="preserve">szállás és utazási költségeit is. </w:t>
      </w:r>
    </w:p>
    <w:p w:rsidR="00A41D5B" w:rsidRDefault="00A41D5B" w:rsidP="00A41D5B">
      <w:pPr>
        <w:ind w:left="284"/>
        <w:jc w:val="both"/>
        <w:rPr>
          <w:sz w:val="24"/>
          <w:szCs w:val="24"/>
        </w:rPr>
      </w:pPr>
    </w:p>
    <w:p w:rsidR="00A41D5B" w:rsidRDefault="000E159D" w:rsidP="00A41D5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A41D5B">
        <w:rPr>
          <w:sz w:val="24"/>
          <w:szCs w:val="24"/>
        </w:rPr>
        <w:instrText xml:space="preserve"> REF _Ref442350890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20</w:t>
      </w:r>
      <w:r>
        <w:rPr>
          <w:sz w:val="24"/>
          <w:szCs w:val="24"/>
        </w:rPr>
        <w:fldChar w:fldCharType="end"/>
      </w:r>
      <w:r w:rsidR="00A41D5B">
        <w:rPr>
          <w:sz w:val="24"/>
          <w:szCs w:val="24"/>
        </w:rPr>
        <w:t xml:space="preserve">.3 </w:t>
      </w:r>
      <w:r w:rsidR="00661EE5" w:rsidRPr="00B54EAA">
        <w:rPr>
          <w:sz w:val="24"/>
          <w:szCs w:val="24"/>
        </w:rPr>
        <w:t xml:space="preserve">Amennyiben a felmerült hiba a hiba bejelentésétől számított </w:t>
      </w:r>
      <w:r w:rsidR="00DB3093" w:rsidRPr="00B54EAA">
        <w:rPr>
          <w:sz w:val="24"/>
          <w:szCs w:val="24"/>
        </w:rPr>
        <w:t xml:space="preserve">24 </w:t>
      </w:r>
      <w:r w:rsidR="00661EE5" w:rsidRPr="00B54EAA">
        <w:rPr>
          <w:sz w:val="24"/>
          <w:szCs w:val="24"/>
        </w:rPr>
        <w:t>órán belül a helyszínen nem javítható, akkor a javítás időtartamára Bérbeadó csere</w:t>
      </w:r>
      <w:r w:rsidR="009A332A" w:rsidRPr="00B54EAA">
        <w:rPr>
          <w:sz w:val="24"/>
          <w:szCs w:val="24"/>
        </w:rPr>
        <w:t>gépjármű</w:t>
      </w:r>
      <w:r w:rsidR="00661EE5" w:rsidRPr="00B54EAA">
        <w:rPr>
          <w:sz w:val="24"/>
          <w:szCs w:val="24"/>
        </w:rPr>
        <w:t xml:space="preserve"> biztosítására köteles. Ebben az esetben a csere</w:t>
      </w:r>
      <w:r w:rsidR="009A332A" w:rsidRPr="00B54EAA">
        <w:rPr>
          <w:sz w:val="24"/>
          <w:szCs w:val="24"/>
        </w:rPr>
        <w:t>gépjárművet</w:t>
      </w:r>
      <w:r w:rsidR="00661EE5" w:rsidRPr="00B54EAA">
        <w:rPr>
          <w:sz w:val="24"/>
          <w:szCs w:val="24"/>
        </w:rPr>
        <w:t xml:space="preserve"> Bérbeadó – felek eltérő megállapodása hiányában – a hiba felmerülésének helyszínén köteles Bérlő rendelkezésére bocsátani. </w:t>
      </w:r>
      <w:r w:rsidR="00DD4C35" w:rsidRPr="00B54EAA">
        <w:rPr>
          <w:sz w:val="24"/>
          <w:szCs w:val="24"/>
        </w:rPr>
        <w:t>A cseregépjárműnek kategóriájában egyező kar</w:t>
      </w:r>
      <w:r w:rsidR="00F93D06">
        <w:rPr>
          <w:sz w:val="24"/>
          <w:szCs w:val="24"/>
        </w:rPr>
        <w:t xml:space="preserve">osszéria méretű, minimum 100 LE </w:t>
      </w:r>
      <w:r w:rsidR="00DD4C35" w:rsidRPr="00B54EAA">
        <w:rPr>
          <w:sz w:val="24"/>
          <w:szCs w:val="24"/>
        </w:rPr>
        <w:t xml:space="preserve">teljesítményű, klímaberendezéssel és szériafelszereltséggel rendelkező </w:t>
      </w:r>
      <w:r w:rsidR="00293529" w:rsidRPr="00B54EAA">
        <w:rPr>
          <w:sz w:val="24"/>
          <w:szCs w:val="24"/>
        </w:rPr>
        <w:t>középkategóriájú gépjárműnek kell lennie.</w:t>
      </w:r>
      <w:r w:rsidR="00F97CD7" w:rsidRPr="00B54EAA">
        <w:rPr>
          <w:sz w:val="24"/>
          <w:szCs w:val="24"/>
        </w:rPr>
        <w:t xml:space="preserve"> Ettől eltérni kizárólag a felek előzetes megállapodása alapján lehetséges.</w:t>
      </w:r>
      <w:r w:rsidR="00924B4C" w:rsidRPr="00B54EAA">
        <w:rPr>
          <w:sz w:val="24"/>
          <w:szCs w:val="24"/>
        </w:rPr>
        <w:t xml:space="preserve"> </w:t>
      </w:r>
    </w:p>
    <w:p w:rsidR="00A41D5B" w:rsidRDefault="00A41D5B" w:rsidP="00A41D5B">
      <w:pPr>
        <w:ind w:left="284"/>
        <w:jc w:val="both"/>
        <w:rPr>
          <w:sz w:val="24"/>
          <w:szCs w:val="24"/>
        </w:rPr>
      </w:pPr>
    </w:p>
    <w:p w:rsidR="00B7456D" w:rsidRPr="00B54EAA" w:rsidRDefault="000E159D" w:rsidP="00A41D5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A41D5B">
        <w:rPr>
          <w:sz w:val="24"/>
          <w:szCs w:val="24"/>
        </w:rPr>
        <w:instrText xml:space="preserve"> REF _Ref442350890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20</w:t>
      </w:r>
      <w:r>
        <w:rPr>
          <w:sz w:val="24"/>
          <w:szCs w:val="24"/>
        </w:rPr>
        <w:fldChar w:fldCharType="end"/>
      </w:r>
      <w:r w:rsidR="00A41D5B">
        <w:rPr>
          <w:sz w:val="24"/>
          <w:szCs w:val="24"/>
        </w:rPr>
        <w:t xml:space="preserve">.4 </w:t>
      </w:r>
      <w:r w:rsidR="00924B4C" w:rsidRPr="00B54EAA">
        <w:rPr>
          <w:sz w:val="24"/>
          <w:szCs w:val="24"/>
        </w:rPr>
        <w:t>Az assistance szolgáltatás – ide értve a cseregépjármű biztosítását is – teljes ellenértékét a jelen szerződésben meghatározott bérleti díj teljes körűen tartalmazza.</w:t>
      </w:r>
    </w:p>
    <w:p w:rsidR="00F97CD7" w:rsidRDefault="00F97CD7" w:rsidP="00F97CD7">
      <w:pPr>
        <w:ind w:left="360" w:hanging="360"/>
        <w:jc w:val="both"/>
        <w:rPr>
          <w:sz w:val="24"/>
          <w:szCs w:val="24"/>
        </w:rPr>
      </w:pPr>
    </w:p>
    <w:p w:rsidR="00A41D5B" w:rsidRPr="00B54EAA" w:rsidRDefault="00A41D5B" w:rsidP="00A41D5B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15" w:name="_Ref442351103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Eljárás a gépjármű megsemmisülése esetén</w:t>
      </w:r>
      <w:r w:rsidRPr="00B54EAA">
        <w:rPr>
          <w:i/>
          <w:sz w:val="24"/>
          <w:szCs w:val="24"/>
        </w:rPr>
        <w:t>]</w:t>
      </w:r>
      <w:bookmarkEnd w:id="15"/>
    </w:p>
    <w:p w:rsidR="00A41D5B" w:rsidRPr="00D26484" w:rsidRDefault="00A41D5B" w:rsidP="00F97CD7">
      <w:pPr>
        <w:ind w:left="360" w:hanging="360"/>
        <w:jc w:val="both"/>
        <w:rPr>
          <w:sz w:val="24"/>
          <w:szCs w:val="24"/>
        </w:rPr>
      </w:pPr>
    </w:p>
    <w:p w:rsidR="00A41D5B" w:rsidRDefault="000E159D" w:rsidP="00A41D5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A41D5B">
        <w:rPr>
          <w:sz w:val="24"/>
          <w:szCs w:val="24"/>
        </w:rPr>
        <w:instrText xml:space="preserve"> REF _Ref442351103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21</w:t>
      </w:r>
      <w:r>
        <w:rPr>
          <w:sz w:val="24"/>
          <w:szCs w:val="24"/>
        </w:rPr>
        <w:fldChar w:fldCharType="end"/>
      </w:r>
      <w:r w:rsidR="00A41D5B">
        <w:rPr>
          <w:sz w:val="24"/>
          <w:szCs w:val="24"/>
        </w:rPr>
        <w:t xml:space="preserve">.1 </w:t>
      </w:r>
      <w:r w:rsidR="00BA6949" w:rsidRPr="00B54EAA">
        <w:rPr>
          <w:sz w:val="24"/>
          <w:szCs w:val="24"/>
        </w:rPr>
        <w:t xml:space="preserve">Felek megállapodnak abban, hogy amennyiben a bérelt </w:t>
      </w:r>
      <w:r w:rsidR="0094591F">
        <w:rPr>
          <w:sz w:val="24"/>
          <w:szCs w:val="24"/>
        </w:rPr>
        <w:t>gépjármű</w:t>
      </w:r>
      <w:r w:rsidR="00BA6949" w:rsidRPr="00B54EAA">
        <w:rPr>
          <w:sz w:val="24"/>
          <w:szCs w:val="24"/>
        </w:rPr>
        <w:t xml:space="preserve"> megsemmisül, ide értve, ha a rendeltetésszerű használatot kizáró vagy nagy mértékben korlátozó mértékben károsodik, és a hiba nem javítható, akkor </w:t>
      </w:r>
      <w:r w:rsidR="00B036A3" w:rsidRPr="00B54EAA">
        <w:rPr>
          <w:sz w:val="24"/>
          <w:szCs w:val="24"/>
        </w:rPr>
        <w:t xml:space="preserve">Felek </w:t>
      </w:r>
      <w:r w:rsidR="00537E0A" w:rsidRPr="00B54EAA">
        <w:rPr>
          <w:sz w:val="24"/>
          <w:szCs w:val="24"/>
        </w:rPr>
        <w:t>– főszabály szerint -</w:t>
      </w:r>
      <w:r w:rsidR="009B1A5C" w:rsidRPr="00B54EAA">
        <w:rPr>
          <w:sz w:val="24"/>
          <w:szCs w:val="24"/>
        </w:rPr>
        <w:t xml:space="preserve"> </w:t>
      </w:r>
      <w:r w:rsidR="00B036A3" w:rsidRPr="00B54EAA">
        <w:rPr>
          <w:sz w:val="24"/>
          <w:szCs w:val="24"/>
        </w:rPr>
        <w:t xml:space="preserve">nem tekintik a jelen szerződést részlegesen sem megszűntnek, hanem </w:t>
      </w:r>
      <w:r w:rsidR="00BA6949" w:rsidRPr="00B54EAA">
        <w:rPr>
          <w:sz w:val="24"/>
          <w:szCs w:val="24"/>
        </w:rPr>
        <w:t xml:space="preserve">Bérbeadó köteles Bérlő részére ezen </w:t>
      </w:r>
      <w:r w:rsidR="0094591F">
        <w:rPr>
          <w:sz w:val="24"/>
          <w:szCs w:val="24"/>
        </w:rPr>
        <w:t>gépjármű</w:t>
      </w:r>
      <w:r w:rsidR="00BA6949" w:rsidRPr="00B54EAA">
        <w:rPr>
          <w:sz w:val="24"/>
          <w:szCs w:val="24"/>
        </w:rPr>
        <w:t xml:space="preserve">vel </w:t>
      </w:r>
      <w:r w:rsidR="00537E0A" w:rsidRPr="00B54EAA">
        <w:rPr>
          <w:sz w:val="24"/>
          <w:szCs w:val="24"/>
        </w:rPr>
        <w:t>azonos kategóriába eső és hasonló felszereltségű, de klímával mindenképpen rendelkező, és lehetőség szerint</w:t>
      </w:r>
      <w:r w:rsidR="009B1A5C" w:rsidRPr="00B54EAA">
        <w:rPr>
          <w:sz w:val="24"/>
          <w:szCs w:val="24"/>
        </w:rPr>
        <w:t xml:space="preserve"> </w:t>
      </w:r>
      <w:r w:rsidR="00BA6949" w:rsidRPr="00B54EAA">
        <w:rPr>
          <w:sz w:val="24"/>
          <w:szCs w:val="24"/>
        </w:rPr>
        <w:t xml:space="preserve">a kieső </w:t>
      </w:r>
      <w:r w:rsidR="0094591F">
        <w:rPr>
          <w:sz w:val="24"/>
          <w:szCs w:val="24"/>
        </w:rPr>
        <w:t>gépjármű</w:t>
      </w:r>
      <w:r w:rsidR="00BA6949" w:rsidRPr="00B54EAA">
        <w:rPr>
          <w:sz w:val="24"/>
          <w:szCs w:val="24"/>
        </w:rPr>
        <w:t xml:space="preserve"> futásteljesítményéhez képest legfeljebb </w:t>
      </w:r>
      <w:r w:rsidR="00537E0A" w:rsidRPr="00B54EAA">
        <w:rPr>
          <w:sz w:val="24"/>
          <w:szCs w:val="24"/>
        </w:rPr>
        <w:t>+/- 20</w:t>
      </w:r>
      <w:r w:rsidR="00396261" w:rsidRPr="00B54EAA">
        <w:rPr>
          <w:sz w:val="24"/>
          <w:szCs w:val="24"/>
        </w:rPr>
        <w:t xml:space="preserve"> </w:t>
      </w:r>
      <w:r w:rsidR="00BA6949" w:rsidRPr="00B54EAA">
        <w:rPr>
          <w:sz w:val="24"/>
          <w:szCs w:val="24"/>
        </w:rPr>
        <w:t xml:space="preserve">%-os eltérésű futásteljesítményű </w:t>
      </w:r>
      <w:r w:rsidR="0094591F">
        <w:rPr>
          <w:sz w:val="24"/>
          <w:szCs w:val="24"/>
        </w:rPr>
        <w:t>gépjármű</w:t>
      </w:r>
      <w:r w:rsidR="00BA6949" w:rsidRPr="00B54EAA">
        <w:rPr>
          <w:sz w:val="24"/>
          <w:szCs w:val="24"/>
        </w:rPr>
        <w:t>vet – a jelen szerződésben meghatározott feltételek szerint</w:t>
      </w:r>
      <w:r w:rsidR="00B959F6" w:rsidRPr="00B54EAA">
        <w:rPr>
          <w:sz w:val="24"/>
          <w:szCs w:val="24"/>
        </w:rPr>
        <w:t xml:space="preserve"> a megsemmisülést követő 30 napon belül </w:t>
      </w:r>
      <w:r w:rsidR="00BA6949" w:rsidRPr="00B54EAA">
        <w:rPr>
          <w:sz w:val="24"/>
          <w:szCs w:val="24"/>
        </w:rPr>
        <w:t xml:space="preserve">bérbeadni. </w:t>
      </w:r>
    </w:p>
    <w:p w:rsidR="00A41D5B" w:rsidRDefault="00A41D5B" w:rsidP="00A41D5B">
      <w:pPr>
        <w:ind w:left="284"/>
        <w:jc w:val="both"/>
        <w:rPr>
          <w:sz w:val="24"/>
          <w:szCs w:val="24"/>
        </w:rPr>
      </w:pPr>
    </w:p>
    <w:p w:rsidR="00A41D5B" w:rsidRDefault="000E159D" w:rsidP="00A41D5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A41D5B">
        <w:rPr>
          <w:sz w:val="24"/>
          <w:szCs w:val="24"/>
        </w:rPr>
        <w:instrText xml:space="preserve"> REF _Ref442351103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21</w:t>
      </w:r>
      <w:r>
        <w:rPr>
          <w:sz w:val="24"/>
          <w:szCs w:val="24"/>
        </w:rPr>
        <w:fldChar w:fldCharType="end"/>
      </w:r>
      <w:r w:rsidR="00A41D5B">
        <w:rPr>
          <w:sz w:val="24"/>
          <w:szCs w:val="24"/>
        </w:rPr>
        <w:t xml:space="preserve">.2 </w:t>
      </w:r>
      <w:r w:rsidR="00CF455B" w:rsidRPr="00B54EAA">
        <w:rPr>
          <w:sz w:val="24"/>
          <w:szCs w:val="24"/>
        </w:rPr>
        <w:t xml:space="preserve">Bérbeadó a </w:t>
      </w:r>
      <w:r w:rsidR="0094591F">
        <w:rPr>
          <w:sz w:val="24"/>
          <w:szCs w:val="24"/>
        </w:rPr>
        <w:t>gépjármű</w:t>
      </w:r>
      <w:r w:rsidR="00CF455B" w:rsidRPr="00B54EAA">
        <w:rPr>
          <w:sz w:val="24"/>
          <w:szCs w:val="24"/>
        </w:rPr>
        <w:t xml:space="preserve"> megvizsgálását követő 5 munkanapon belül köteles Bérlőt tájékoztatni arról, h</w:t>
      </w:r>
      <w:r w:rsidR="00D27692" w:rsidRPr="00B54EAA">
        <w:rPr>
          <w:sz w:val="24"/>
          <w:szCs w:val="24"/>
        </w:rPr>
        <w:t>a</w:t>
      </w:r>
      <w:r w:rsidR="00CF455B" w:rsidRPr="00B54EAA">
        <w:rPr>
          <w:sz w:val="24"/>
          <w:szCs w:val="24"/>
        </w:rPr>
        <w:t xml:space="preserve"> azt az előző rendelk</w:t>
      </w:r>
      <w:r w:rsidR="00D27692" w:rsidRPr="00B54EAA">
        <w:rPr>
          <w:sz w:val="24"/>
          <w:szCs w:val="24"/>
        </w:rPr>
        <w:t>e</w:t>
      </w:r>
      <w:r w:rsidR="00CF455B" w:rsidRPr="00B54EAA">
        <w:rPr>
          <w:sz w:val="24"/>
          <w:szCs w:val="24"/>
        </w:rPr>
        <w:t xml:space="preserve">zés alapján megsemmisültnek kell tekinteni. </w:t>
      </w:r>
      <w:r w:rsidR="00537E0A" w:rsidRPr="00B54EAA">
        <w:rPr>
          <w:sz w:val="24"/>
          <w:szCs w:val="24"/>
        </w:rPr>
        <w:t xml:space="preserve">Bérlő jogosult visszautasítani a felajánlott </w:t>
      </w:r>
      <w:r w:rsidR="0094591F">
        <w:rPr>
          <w:sz w:val="24"/>
          <w:szCs w:val="24"/>
        </w:rPr>
        <w:t>gépjármű</w:t>
      </w:r>
      <w:r w:rsidR="00537E0A" w:rsidRPr="00B54EAA">
        <w:rPr>
          <w:sz w:val="24"/>
          <w:szCs w:val="24"/>
        </w:rPr>
        <w:t xml:space="preserve">vet, ha az nem felel meg a megsemmisült </w:t>
      </w:r>
      <w:r w:rsidR="0094591F">
        <w:rPr>
          <w:sz w:val="24"/>
          <w:szCs w:val="24"/>
        </w:rPr>
        <w:t>gépjármű</w:t>
      </w:r>
      <w:r w:rsidR="00537E0A" w:rsidRPr="00B54EAA">
        <w:rPr>
          <w:sz w:val="24"/>
          <w:szCs w:val="24"/>
        </w:rPr>
        <w:t xml:space="preserve"> kategóriájának, felszereltsége </w:t>
      </w:r>
      <w:r w:rsidR="00396261" w:rsidRPr="00B54EAA">
        <w:rPr>
          <w:sz w:val="24"/>
          <w:szCs w:val="24"/>
        </w:rPr>
        <w:t xml:space="preserve">vagy futásteljesítménye </w:t>
      </w:r>
      <w:r w:rsidR="00537E0A" w:rsidRPr="00B54EAA">
        <w:rPr>
          <w:sz w:val="24"/>
          <w:szCs w:val="24"/>
        </w:rPr>
        <w:t xml:space="preserve">lényegesen eltér a megsemmisült </w:t>
      </w:r>
      <w:r w:rsidR="0094591F">
        <w:rPr>
          <w:sz w:val="24"/>
          <w:szCs w:val="24"/>
        </w:rPr>
        <w:t>gépjármű</w:t>
      </w:r>
      <w:r w:rsidR="00537E0A" w:rsidRPr="00B54EAA">
        <w:rPr>
          <w:sz w:val="24"/>
          <w:szCs w:val="24"/>
        </w:rPr>
        <w:t>höz képest.</w:t>
      </w:r>
      <w:r w:rsidR="009B1A5C" w:rsidRPr="00B54EAA">
        <w:rPr>
          <w:sz w:val="24"/>
          <w:szCs w:val="24"/>
        </w:rPr>
        <w:t xml:space="preserve"> </w:t>
      </w:r>
    </w:p>
    <w:p w:rsidR="005350B9" w:rsidRDefault="005350B9" w:rsidP="00A41D5B">
      <w:pPr>
        <w:ind w:left="284"/>
        <w:jc w:val="both"/>
        <w:rPr>
          <w:sz w:val="24"/>
          <w:szCs w:val="24"/>
        </w:rPr>
      </w:pPr>
    </w:p>
    <w:p w:rsidR="00BA6949" w:rsidRPr="00B54EAA" w:rsidRDefault="000E159D" w:rsidP="00A41D5B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350B9">
        <w:rPr>
          <w:sz w:val="24"/>
          <w:szCs w:val="24"/>
        </w:rPr>
        <w:instrText xml:space="preserve"> REF _Ref442351103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21</w:t>
      </w:r>
      <w:r>
        <w:rPr>
          <w:sz w:val="24"/>
          <w:szCs w:val="24"/>
        </w:rPr>
        <w:fldChar w:fldCharType="end"/>
      </w:r>
      <w:r w:rsidR="005350B9">
        <w:rPr>
          <w:sz w:val="24"/>
          <w:szCs w:val="24"/>
        </w:rPr>
        <w:t xml:space="preserve">.3 </w:t>
      </w:r>
      <w:r w:rsidR="00E5103E" w:rsidRPr="00B54EAA">
        <w:rPr>
          <w:sz w:val="24"/>
          <w:szCs w:val="24"/>
        </w:rPr>
        <w:t xml:space="preserve">Amennyiben Bérlő él a </w:t>
      </w:r>
      <w:r w:rsidR="005350B9">
        <w:rPr>
          <w:sz w:val="24"/>
          <w:szCs w:val="24"/>
        </w:rPr>
        <w:t xml:space="preserve">a </w:t>
      </w:r>
      <w:r>
        <w:rPr>
          <w:sz w:val="24"/>
          <w:szCs w:val="24"/>
        </w:rPr>
        <w:fldChar w:fldCharType="begin"/>
      </w:r>
      <w:r w:rsidR="005350B9">
        <w:rPr>
          <w:sz w:val="24"/>
          <w:szCs w:val="24"/>
        </w:rPr>
        <w:instrText xml:space="preserve"> REF _Ref442351103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21</w:t>
      </w:r>
      <w:r>
        <w:rPr>
          <w:sz w:val="24"/>
          <w:szCs w:val="24"/>
        </w:rPr>
        <w:fldChar w:fldCharType="end"/>
      </w:r>
      <w:r w:rsidR="005350B9">
        <w:rPr>
          <w:sz w:val="24"/>
          <w:szCs w:val="24"/>
        </w:rPr>
        <w:t xml:space="preserve">.2 pont szerinti </w:t>
      </w:r>
      <w:r w:rsidR="00E5103E" w:rsidRPr="00B54EAA">
        <w:rPr>
          <w:sz w:val="24"/>
          <w:szCs w:val="24"/>
        </w:rPr>
        <w:t xml:space="preserve">visszautasítás jogával, a szerződés </w:t>
      </w:r>
      <w:r w:rsidR="00872123" w:rsidRPr="00B54EAA">
        <w:rPr>
          <w:sz w:val="24"/>
          <w:szCs w:val="24"/>
        </w:rPr>
        <w:t xml:space="preserve">- </w:t>
      </w:r>
      <w:r w:rsidR="00E5103E" w:rsidRPr="00B54EAA">
        <w:rPr>
          <w:sz w:val="24"/>
          <w:szCs w:val="24"/>
        </w:rPr>
        <w:t xml:space="preserve">az erre vonatkozó értesítés Bérbeadó általi kézhezvételének napján </w:t>
      </w:r>
      <w:r w:rsidR="00872123" w:rsidRPr="00B54EAA">
        <w:rPr>
          <w:sz w:val="24"/>
          <w:szCs w:val="24"/>
        </w:rPr>
        <w:t xml:space="preserve">- </w:t>
      </w:r>
      <w:r w:rsidR="00E5103E" w:rsidRPr="00B54EAA">
        <w:rPr>
          <w:sz w:val="24"/>
          <w:szCs w:val="24"/>
        </w:rPr>
        <w:t xml:space="preserve">a megsemmisült </w:t>
      </w:r>
      <w:r w:rsidR="0094591F">
        <w:rPr>
          <w:sz w:val="24"/>
          <w:szCs w:val="24"/>
        </w:rPr>
        <w:t>gépjármű</w:t>
      </w:r>
      <w:r w:rsidR="00E5103E" w:rsidRPr="00B54EAA">
        <w:rPr>
          <w:sz w:val="24"/>
          <w:szCs w:val="24"/>
        </w:rPr>
        <w:t xml:space="preserve"> tekintetében részlegesen megszűnik. </w:t>
      </w:r>
      <w:r w:rsidR="00BA6949" w:rsidRPr="00B54EAA">
        <w:rPr>
          <w:sz w:val="24"/>
          <w:szCs w:val="24"/>
        </w:rPr>
        <w:t>Ettől eltérni kizárólag a felek előzetes megállapodása alapján lehetséges.</w:t>
      </w:r>
    </w:p>
    <w:p w:rsidR="009B1A5C" w:rsidRDefault="009B1A5C" w:rsidP="00BA6949">
      <w:pPr>
        <w:ind w:left="360" w:hanging="360"/>
        <w:jc w:val="both"/>
        <w:rPr>
          <w:sz w:val="24"/>
          <w:szCs w:val="24"/>
        </w:rPr>
      </w:pPr>
    </w:p>
    <w:p w:rsidR="005350B9" w:rsidRPr="00B54EAA" w:rsidRDefault="005350B9" w:rsidP="005350B9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16" w:name="_Ref442351286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Cseregépjármű biztosítása lopás esetén</w:t>
      </w:r>
      <w:r w:rsidRPr="00B54EAA">
        <w:rPr>
          <w:i/>
          <w:sz w:val="24"/>
          <w:szCs w:val="24"/>
        </w:rPr>
        <w:t>]</w:t>
      </w:r>
      <w:bookmarkEnd w:id="16"/>
    </w:p>
    <w:p w:rsidR="005350B9" w:rsidRPr="00D26484" w:rsidRDefault="005350B9" w:rsidP="005350B9">
      <w:pPr>
        <w:ind w:left="284"/>
        <w:jc w:val="both"/>
        <w:rPr>
          <w:sz w:val="24"/>
          <w:szCs w:val="24"/>
        </w:rPr>
      </w:pPr>
    </w:p>
    <w:p w:rsidR="005350B9" w:rsidRDefault="000E159D" w:rsidP="005350B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350B9">
        <w:rPr>
          <w:sz w:val="24"/>
          <w:szCs w:val="24"/>
        </w:rPr>
        <w:instrText xml:space="preserve"> REF _Ref442351286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22</w:t>
      </w:r>
      <w:r>
        <w:rPr>
          <w:sz w:val="24"/>
          <w:szCs w:val="24"/>
        </w:rPr>
        <w:fldChar w:fldCharType="end"/>
      </w:r>
      <w:r w:rsidR="005350B9">
        <w:rPr>
          <w:sz w:val="24"/>
          <w:szCs w:val="24"/>
        </w:rPr>
        <w:t xml:space="preserve">.1 </w:t>
      </w:r>
      <w:r w:rsidR="00537E0A" w:rsidRPr="00B54EAA">
        <w:rPr>
          <w:sz w:val="24"/>
          <w:szCs w:val="24"/>
        </w:rPr>
        <w:t xml:space="preserve">Felek megállapodnak abban, hogy amennyiben a bérelt </w:t>
      </w:r>
      <w:r w:rsidR="0094591F">
        <w:rPr>
          <w:sz w:val="24"/>
          <w:szCs w:val="24"/>
        </w:rPr>
        <w:t>gépjármű</w:t>
      </w:r>
      <w:r w:rsidR="00537E0A" w:rsidRPr="00B54EAA">
        <w:rPr>
          <w:sz w:val="24"/>
          <w:szCs w:val="24"/>
        </w:rPr>
        <w:t>vet ellopják, akkor Bérbeadó köteles cseregépjárművet biztosítani. A cseregépjárműnek</w:t>
      </w:r>
      <w:r w:rsidR="009B1A5C" w:rsidRPr="00B54EAA">
        <w:rPr>
          <w:sz w:val="24"/>
          <w:szCs w:val="24"/>
        </w:rPr>
        <w:t xml:space="preserve"> legalább középkategóriájú gépjárműnek kell minősülnie, a felszereltségét tekintve pedig a</w:t>
      </w:r>
      <w:r w:rsidR="00913B99" w:rsidRPr="00B54EAA">
        <w:rPr>
          <w:sz w:val="24"/>
          <w:szCs w:val="24"/>
        </w:rPr>
        <w:t>z ellopott</w:t>
      </w:r>
      <w:r w:rsidR="009B1A5C" w:rsidRPr="00B54EAA">
        <w:rPr>
          <w:sz w:val="24"/>
          <w:szCs w:val="24"/>
        </w:rPr>
        <w:t xml:space="preserve"> </w:t>
      </w:r>
      <w:r w:rsidR="0094591F">
        <w:rPr>
          <w:sz w:val="24"/>
          <w:szCs w:val="24"/>
        </w:rPr>
        <w:t>gépjármű</w:t>
      </w:r>
      <w:r w:rsidR="009B1A5C" w:rsidRPr="00B54EAA">
        <w:rPr>
          <w:sz w:val="24"/>
          <w:szCs w:val="24"/>
        </w:rPr>
        <w:t>éhez hasonlónak kell lennie azzal, hogy klímaberendezéssel mindenképpen rendelkezni kell</w:t>
      </w:r>
      <w:r w:rsidR="00537E0A" w:rsidRPr="00B54EAA">
        <w:rPr>
          <w:sz w:val="24"/>
          <w:szCs w:val="24"/>
        </w:rPr>
        <w:t xml:space="preserve">. </w:t>
      </w:r>
    </w:p>
    <w:p w:rsidR="005350B9" w:rsidRDefault="005350B9" w:rsidP="005350B9">
      <w:pPr>
        <w:ind w:left="284"/>
        <w:jc w:val="both"/>
        <w:rPr>
          <w:sz w:val="24"/>
          <w:szCs w:val="24"/>
        </w:rPr>
      </w:pPr>
    </w:p>
    <w:p w:rsidR="009B1A5C" w:rsidRPr="00B54EAA" w:rsidRDefault="000E159D" w:rsidP="005350B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350B9">
        <w:rPr>
          <w:sz w:val="24"/>
          <w:szCs w:val="24"/>
        </w:rPr>
        <w:instrText xml:space="preserve"> REF _Ref442351286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22</w:t>
      </w:r>
      <w:r>
        <w:rPr>
          <w:sz w:val="24"/>
          <w:szCs w:val="24"/>
        </w:rPr>
        <w:fldChar w:fldCharType="end"/>
      </w:r>
      <w:r w:rsidR="005350B9">
        <w:rPr>
          <w:sz w:val="24"/>
          <w:szCs w:val="24"/>
        </w:rPr>
        <w:t xml:space="preserve">.2 </w:t>
      </w:r>
      <w:r w:rsidR="00537E0A" w:rsidRPr="00B54EAA">
        <w:rPr>
          <w:sz w:val="24"/>
          <w:szCs w:val="24"/>
        </w:rPr>
        <w:t xml:space="preserve">Amennyiben a nyomozás eredménytelenül zárul, a bérleti szerződés az erről szóló hatósági határozat kézhezvételét követő 30. napon </w:t>
      </w:r>
      <w:r w:rsidR="005F0B2F" w:rsidRPr="00B54EAA">
        <w:rPr>
          <w:sz w:val="24"/>
          <w:szCs w:val="24"/>
        </w:rPr>
        <w:t xml:space="preserve">az ellopott </w:t>
      </w:r>
      <w:r w:rsidR="0094591F">
        <w:rPr>
          <w:sz w:val="24"/>
          <w:szCs w:val="24"/>
        </w:rPr>
        <w:t>gépjármű</w:t>
      </w:r>
      <w:r w:rsidR="005F0B2F" w:rsidRPr="00B54EAA">
        <w:rPr>
          <w:sz w:val="24"/>
          <w:szCs w:val="24"/>
        </w:rPr>
        <w:t xml:space="preserve"> tekintetében </w:t>
      </w:r>
      <w:r w:rsidR="00537E0A" w:rsidRPr="00B54EAA">
        <w:rPr>
          <w:sz w:val="24"/>
          <w:szCs w:val="24"/>
        </w:rPr>
        <w:t xml:space="preserve">megszűnik, kivéve ha Bérbeadó ezen határidő alatt gondoskodni tud Bérlő által is elfogadható </w:t>
      </w:r>
      <w:r w:rsidR="0094591F">
        <w:rPr>
          <w:sz w:val="24"/>
          <w:szCs w:val="24"/>
        </w:rPr>
        <w:t>gépjármű</w:t>
      </w:r>
      <w:r w:rsidR="00537E0A" w:rsidRPr="00B54EAA">
        <w:rPr>
          <w:sz w:val="24"/>
          <w:szCs w:val="24"/>
        </w:rPr>
        <w:t xml:space="preserve"> </w:t>
      </w:r>
      <w:r w:rsidR="0064008F" w:rsidRPr="00B54EAA">
        <w:rPr>
          <w:sz w:val="24"/>
          <w:szCs w:val="24"/>
        </w:rPr>
        <w:t xml:space="preserve">pótlásáról és </w:t>
      </w:r>
      <w:r w:rsidR="00537E0A" w:rsidRPr="00B54EAA">
        <w:rPr>
          <w:sz w:val="24"/>
          <w:szCs w:val="24"/>
        </w:rPr>
        <w:t>bérbeadásáról.</w:t>
      </w:r>
      <w:r w:rsidR="00396261" w:rsidRPr="00B54EAA">
        <w:rPr>
          <w:sz w:val="24"/>
          <w:szCs w:val="24"/>
        </w:rPr>
        <w:t xml:space="preserve"> </w:t>
      </w:r>
      <w:r w:rsidR="00537E0A" w:rsidRPr="00B54EAA">
        <w:rPr>
          <w:sz w:val="24"/>
          <w:szCs w:val="24"/>
        </w:rPr>
        <w:t>Ettől eltérni kizárólag a felek előzetes megállapodása alapján lehetséges.</w:t>
      </w:r>
    </w:p>
    <w:p w:rsidR="00AE62DD" w:rsidRDefault="00AE62DD">
      <w:pPr>
        <w:ind w:left="360" w:hanging="360"/>
        <w:jc w:val="both"/>
        <w:rPr>
          <w:sz w:val="24"/>
          <w:szCs w:val="24"/>
        </w:rPr>
      </w:pPr>
    </w:p>
    <w:p w:rsidR="005350B9" w:rsidRPr="00B54EAA" w:rsidRDefault="005350B9" w:rsidP="005350B9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17" w:name="_Ref442351385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Gumiabroncsok cseréje</w:t>
      </w:r>
      <w:r w:rsidRPr="00B54EAA">
        <w:rPr>
          <w:i/>
          <w:sz w:val="24"/>
          <w:szCs w:val="24"/>
        </w:rPr>
        <w:t>]</w:t>
      </w:r>
      <w:bookmarkEnd w:id="17"/>
    </w:p>
    <w:p w:rsidR="005350B9" w:rsidRPr="00D26484" w:rsidRDefault="005350B9">
      <w:pPr>
        <w:ind w:left="360" w:hanging="360"/>
        <w:jc w:val="both"/>
        <w:rPr>
          <w:sz w:val="24"/>
          <w:szCs w:val="24"/>
        </w:rPr>
      </w:pPr>
    </w:p>
    <w:p w:rsidR="00F05C60" w:rsidRPr="00B54EAA" w:rsidRDefault="000E159D" w:rsidP="005350B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350B9">
        <w:rPr>
          <w:sz w:val="24"/>
          <w:szCs w:val="24"/>
        </w:rPr>
        <w:instrText xml:space="preserve"> REF _Ref442351385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23</w:t>
      </w:r>
      <w:r>
        <w:rPr>
          <w:sz w:val="24"/>
          <w:szCs w:val="24"/>
        </w:rPr>
        <w:fldChar w:fldCharType="end"/>
      </w:r>
      <w:r w:rsidR="005350B9">
        <w:rPr>
          <w:sz w:val="24"/>
          <w:szCs w:val="24"/>
        </w:rPr>
        <w:t xml:space="preserve">.1 </w:t>
      </w:r>
      <w:r w:rsidR="00661EE5" w:rsidRPr="00B54EAA">
        <w:rPr>
          <w:sz w:val="24"/>
          <w:szCs w:val="24"/>
        </w:rPr>
        <w:t xml:space="preserve">Bérbeadó köteles a </w:t>
      </w:r>
      <w:r w:rsidR="0094591F">
        <w:rPr>
          <w:sz w:val="24"/>
          <w:szCs w:val="24"/>
        </w:rPr>
        <w:t>gépjármű</w:t>
      </w:r>
      <w:r w:rsidR="00F13AAC" w:rsidRPr="00B54EAA">
        <w:rPr>
          <w:sz w:val="24"/>
          <w:szCs w:val="24"/>
        </w:rPr>
        <w:t>vek</w:t>
      </w:r>
      <w:r w:rsidR="00661EE5" w:rsidRPr="00B54EAA">
        <w:rPr>
          <w:sz w:val="24"/>
          <w:szCs w:val="24"/>
        </w:rPr>
        <w:t xml:space="preserve"> </w:t>
      </w:r>
      <w:r w:rsidR="00BE355B" w:rsidRPr="00B54EAA">
        <w:rPr>
          <w:sz w:val="24"/>
          <w:szCs w:val="24"/>
        </w:rPr>
        <w:t xml:space="preserve">valamennyi </w:t>
      </w:r>
      <w:r w:rsidR="00661EE5" w:rsidRPr="00B54EAA">
        <w:rPr>
          <w:sz w:val="24"/>
          <w:szCs w:val="24"/>
        </w:rPr>
        <w:t>gumiabroncs</w:t>
      </w:r>
      <w:r w:rsidR="00BE355B" w:rsidRPr="00B54EAA">
        <w:rPr>
          <w:sz w:val="24"/>
          <w:szCs w:val="24"/>
        </w:rPr>
        <w:t>át</w:t>
      </w:r>
      <w:r w:rsidR="00661EE5" w:rsidRPr="00B54EAA">
        <w:rPr>
          <w:sz w:val="24"/>
          <w:szCs w:val="24"/>
        </w:rPr>
        <w:t xml:space="preserve"> </w:t>
      </w:r>
      <w:r w:rsidR="00BE355B" w:rsidRPr="00B54EAA">
        <w:rPr>
          <w:sz w:val="24"/>
          <w:szCs w:val="24"/>
        </w:rPr>
        <w:t xml:space="preserve">– a </w:t>
      </w:r>
      <w:r>
        <w:rPr>
          <w:sz w:val="24"/>
          <w:szCs w:val="24"/>
        </w:rPr>
        <w:fldChar w:fldCharType="begin"/>
      </w:r>
      <w:r w:rsidR="005350B9">
        <w:rPr>
          <w:sz w:val="24"/>
          <w:szCs w:val="24"/>
        </w:rPr>
        <w:instrText xml:space="preserve"> REF _Ref442351407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6</w:t>
      </w:r>
      <w:r>
        <w:rPr>
          <w:sz w:val="24"/>
          <w:szCs w:val="24"/>
        </w:rPr>
        <w:fldChar w:fldCharType="end"/>
      </w:r>
      <w:r w:rsidR="00BE355B" w:rsidRPr="00B54EAA">
        <w:rPr>
          <w:sz w:val="24"/>
          <w:szCs w:val="24"/>
        </w:rPr>
        <w:t>. pontnak megfelelő új gumiabroncsok</w:t>
      </w:r>
      <w:r w:rsidR="006E4DD5" w:rsidRPr="00B54EAA">
        <w:rPr>
          <w:sz w:val="24"/>
          <w:szCs w:val="24"/>
        </w:rPr>
        <w:t>ra</w:t>
      </w:r>
      <w:r w:rsidR="00BE355B" w:rsidRPr="00B54EAA">
        <w:rPr>
          <w:sz w:val="24"/>
          <w:szCs w:val="24"/>
        </w:rPr>
        <w:t xml:space="preserve"> – egyidejűleg </w:t>
      </w:r>
      <w:r w:rsidR="00661EE5" w:rsidRPr="00B54EAA">
        <w:rPr>
          <w:sz w:val="24"/>
          <w:szCs w:val="24"/>
        </w:rPr>
        <w:t>kicserélni, amennyiben ez a rendeltetésszerű használatból adódó kopás miatt szükséges</w:t>
      </w:r>
      <w:r w:rsidR="00F13AAC" w:rsidRPr="00B54EAA">
        <w:rPr>
          <w:sz w:val="24"/>
          <w:szCs w:val="24"/>
        </w:rPr>
        <w:t>sé válik</w:t>
      </w:r>
      <w:r w:rsidR="00661EE5" w:rsidRPr="00B54EAA">
        <w:rPr>
          <w:sz w:val="24"/>
          <w:szCs w:val="24"/>
        </w:rPr>
        <w:t xml:space="preserve">. </w:t>
      </w:r>
      <w:r w:rsidR="00E1565F" w:rsidRPr="00B54EAA">
        <w:rPr>
          <w:sz w:val="24"/>
          <w:szCs w:val="24"/>
        </w:rPr>
        <w:t>A kopás mértékétől függetlenül k</w:t>
      </w:r>
      <w:r w:rsidR="00BE355B" w:rsidRPr="00B54EAA">
        <w:rPr>
          <w:sz w:val="24"/>
          <w:szCs w:val="24"/>
        </w:rPr>
        <w:t>ötelező a gumicsere minden ese</w:t>
      </w:r>
      <w:r w:rsidR="00F440B2" w:rsidRPr="00B54EAA">
        <w:rPr>
          <w:sz w:val="24"/>
          <w:szCs w:val="24"/>
        </w:rPr>
        <w:t>t</w:t>
      </w:r>
      <w:r w:rsidR="00BE355B" w:rsidRPr="00B54EAA">
        <w:rPr>
          <w:sz w:val="24"/>
          <w:szCs w:val="24"/>
        </w:rPr>
        <w:t>ben, ha a</w:t>
      </w:r>
      <w:r w:rsidR="00E1565F" w:rsidRPr="00B54EAA">
        <w:rPr>
          <w:sz w:val="24"/>
          <w:szCs w:val="24"/>
        </w:rPr>
        <w:t xml:space="preserve"> </w:t>
      </w:r>
      <w:r w:rsidR="0094591F">
        <w:rPr>
          <w:sz w:val="24"/>
          <w:szCs w:val="24"/>
        </w:rPr>
        <w:t>gépjármű</w:t>
      </w:r>
      <w:r w:rsidR="00E1565F" w:rsidRPr="00B54EAA">
        <w:rPr>
          <w:sz w:val="24"/>
          <w:szCs w:val="24"/>
        </w:rPr>
        <w:t xml:space="preserve"> a</w:t>
      </w:r>
      <w:r w:rsidR="00BE355B" w:rsidRPr="00B54EAA">
        <w:rPr>
          <w:sz w:val="24"/>
          <w:szCs w:val="24"/>
        </w:rPr>
        <w:t>z adott gumiabro</w:t>
      </w:r>
      <w:r w:rsidR="00F440B2" w:rsidRPr="00B54EAA">
        <w:rPr>
          <w:sz w:val="24"/>
          <w:szCs w:val="24"/>
        </w:rPr>
        <w:t>n</w:t>
      </w:r>
      <w:r w:rsidR="00BE355B" w:rsidRPr="00B54EAA">
        <w:rPr>
          <w:sz w:val="24"/>
          <w:szCs w:val="24"/>
        </w:rPr>
        <w:t>cs</w:t>
      </w:r>
      <w:r w:rsidR="006E4DD5" w:rsidRPr="00B54EAA">
        <w:rPr>
          <w:sz w:val="24"/>
          <w:szCs w:val="24"/>
        </w:rPr>
        <w:t xml:space="preserve"> garnitúrával</w:t>
      </w:r>
      <w:r w:rsidR="00E1565F" w:rsidRPr="00B54EAA">
        <w:rPr>
          <w:sz w:val="24"/>
          <w:szCs w:val="24"/>
        </w:rPr>
        <w:t xml:space="preserve"> </w:t>
      </w:r>
      <w:r w:rsidR="00BE355B" w:rsidRPr="00B54EAA">
        <w:rPr>
          <w:sz w:val="24"/>
          <w:szCs w:val="24"/>
        </w:rPr>
        <w:t xml:space="preserve">legalább </w:t>
      </w:r>
      <w:r w:rsidR="00E1565F" w:rsidRPr="00B54EAA">
        <w:rPr>
          <w:sz w:val="24"/>
          <w:szCs w:val="24"/>
        </w:rPr>
        <w:t>30.000</w:t>
      </w:r>
      <w:r w:rsidR="00BE355B" w:rsidRPr="00B54EAA">
        <w:rPr>
          <w:sz w:val="24"/>
          <w:szCs w:val="24"/>
        </w:rPr>
        <w:t xml:space="preserve"> km-t már futott. </w:t>
      </w:r>
    </w:p>
    <w:p w:rsidR="005350B9" w:rsidRDefault="005350B9" w:rsidP="005350B9">
      <w:pPr>
        <w:ind w:left="284"/>
        <w:jc w:val="both"/>
        <w:rPr>
          <w:sz w:val="24"/>
          <w:szCs w:val="24"/>
        </w:rPr>
      </w:pPr>
    </w:p>
    <w:p w:rsidR="005350B9" w:rsidRDefault="000E159D" w:rsidP="005350B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350B9">
        <w:rPr>
          <w:sz w:val="24"/>
          <w:szCs w:val="24"/>
        </w:rPr>
        <w:instrText xml:space="preserve"> REF _Ref442351385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23</w:t>
      </w:r>
      <w:r>
        <w:rPr>
          <w:sz w:val="24"/>
          <w:szCs w:val="24"/>
        </w:rPr>
        <w:fldChar w:fldCharType="end"/>
      </w:r>
      <w:r w:rsidR="005350B9">
        <w:rPr>
          <w:sz w:val="24"/>
          <w:szCs w:val="24"/>
        </w:rPr>
        <w:t xml:space="preserve">.2 </w:t>
      </w:r>
      <w:r w:rsidR="00661EE5" w:rsidRPr="00B54EAA">
        <w:rPr>
          <w:sz w:val="24"/>
          <w:szCs w:val="24"/>
        </w:rPr>
        <w:t xml:space="preserve">Bérbeadó köteles a </w:t>
      </w:r>
      <w:r w:rsidR="0094591F">
        <w:rPr>
          <w:sz w:val="24"/>
          <w:szCs w:val="24"/>
        </w:rPr>
        <w:t>gépjármű</w:t>
      </w:r>
      <w:r w:rsidR="00F13AAC" w:rsidRPr="00B54EAA">
        <w:rPr>
          <w:sz w:val="24"/>
          <w:szCs w:val="24"/>
        </w:rPr>
        <w:t>vet</w:t>
      </w:r>
      <w:r w:rsidR="00661EE5" w:rsidRPr="00B54EAA">
        <w:rPr>
          <w:sz w:val="24"/>
          <w:szCs w:val="24"/>
        </w:rPr>
        <w:t xml:space="preserve"> a jelen szerződés teljes időtartama alatt a téli időszakokra téli</w:t>
      </w:r>
      <w:r w:rsidR="00607656" w:rsidRPr="00B54EAA">
        <w:rPr>
          <w:sz w:val="24"/>
          <w:szCs w:val="24"/>
        </w:rPr>
        <w:t>, a nyári időszakra nyári</w:t>
      </w:r>
      <w:r w:rsidR="00661EE5" w:rsidRPr="00B54EAA">
        <w:rPr>
          <w:sz w:val="24"/>
          <w:szCs w:val="24"/>
        </w:rPr>
        <w:t xml:space="preserve"> gumiabroncsokkal ellátni. Bérbeadó a téli</w:t>
      </w:r>
      <w:r w:rsidR="00607656" w:rsidRPr="00B54EAA">
        <w:rPr>
          <w:sz w:val="24"/>
          <w:szCs w:val="24"/>
        </w:rPr>
        <w:t>/nyári</w:t>
      </w:r>
      <w:r w:rsidR="00661EE5" w:rsidRPr="00B54EAA">
        <w:rPr>
          <w:sz w:val="24"/>
          <w:szCs w:val="24"/>
        </w:rPr>
        <w:t xml:space="preserve"> gumiabroncsok fel-, illetve leszerelését Bérlő munkarendjéhez igazodva, előzetes egyeztetést követően köteles elvégezni. Bérlő köteles elősegíteni, hogy Bérbeadó e feladatát a téli</w:t>
      </w:r>
      <w:r w:rsidR="00607656" w:rsidRPr="00B54EAA">
        <w:rPr>
          <w:sz w:val="24"/>
          <w:szCs w:val="24"/>
        </w:rPr>
        <w:t>/nyári</w:t>
      </w:r>
      <w:r w:rsidR="00661EE5" w:rsidRPr="00B54EAA">
        <w:rPr>
          <w:sz w:val="24"/>
          <w:szCs w:val="24"/>
        </w:rPr>
        <w:t xml:space="preserve"> időszak beálltát megelőzően el tudja végezni. A le-, illetve felszerelt téli, illetve nyári abroncsok tárolására Bérbeadó köteles.</w:t>
      </w:r>
      <w:r w:rsidR="00C52241" w:rsidRPr="00B54EAA">
        <w:rPr>
          <w:sz w:val="24"/>
          <w:szCs w:val="24"/>
        </w:rPr>
        <w:t xml:space="preserve"> </w:t>
      </w:r>
    </w:p>
    <w:p w:rsidR="005350B9" w:rsidRDefault="005350B9" w:rsidP="005350B9">
      <w:pPr>
        <w:ind w:left="284"/>
        <w:jc w:val="both"/>
        <w:rPr>
          <w:sz w:val="24"/>
          <w:szCs w:val="24"/>
        </w:rPr>
      </w:pPr>
    </w:p>
    <w:p w:rsidR="00C52241" w:rsidRPr="00B54EAA" w:rsidRDefault="000E159D" w:rsidP="005350B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350B9">
        <w:rPr>
          <w:sz w:val="24"/>
          <w:szCs w:val="24"/>
        </w:rPr>
        <w:instrText xml:space="preserve"> REF _Ref442351385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23</w:t>
      </w:r>
      <w:r>
        <w:rPr>
          <w:sz w:val="24"/>
          <w:szCs w:val="24"/>
        </w:rPr>
        <w:fldChar w:fldCharType="end"/>
      </w:r>
      <w:r w:rsidR="005350B9">
        <w:rPr>
          <w:sz w:val="24"/>
          <w:szCs w:val="24"/>
        </w:rPr>
        <w:t xml:space="preserve">.3 </w:t>
      </w:r>
      <w:r w:rsidR="00C52241" w:rsidRPr="00B54EAA">
        <w:rPr>
          <w:sz w:val="24"/>
          <w:szCs w:val="24"/>
        </w:rPr>
        <w:t>A jelen pont szerinti szolgáltatás teljes ellenértékét a jelen szerződésben meghatározott bérleti díj teljes körűen tartalmazza.</w:t>
      </w:r>
    </w:p>
    <w:p w:rsidR="005824BE" w:rsidRPr="00D26484" w:rsidRDefault="005824BE" w:rsidP="00F97CD7">
      <w:pPr>
        <w:ind w:left="360"/>
        <w:jc w:val="both"/>
        <w:rPr>
          <w:sz w:val="24"/>
          <w:szCs w:val="24"/>
        </w:rPr>
      </w:pPr>
    </w:p>
    <w:p w:rsidR="005350B9" w:rsidRPr="00B54EAA" w:rsidRDefault="005350B9" w:rsidP="005350B9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18" w:name="_Ref442351747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Használat költségei</w:t>
      </w:r>
      <w:r w:rsidRPr="00B54EAA">
        <w:rPr>
          <w:i/>
          <w:sz w:val="24"/>
          <w:szCs w:val="24"/>
        </w:rPr>
        <w:t>]</w:t>
      </w:r>
      <w:bookmarkEnd w:id="18"/>
    </w:p>
    <w:p w:rsidR="00661EE5" w:rsidRPr="00D26484" w:rsidRDefault="00661EE5" w:rsidP="005350B9">
      <w:pPr>
        <w:ind w:left="284"/>
        <w:jc w:val="both"/>
        <w:rPr>
          <w:sz w:val="24"/>
          <w:szCs w:val="24"/>
        </w:rPr>
      </w:pPr>
    </w:p>
    <w:p w:rsidR="00BE66DD" w:rsidRPr="00B54EAA" w:rsidRDefault="000E159D" w:rsidP="005350B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350B9">
        <w:rPr>
          <w:sz w:val="24"/>
          <w:szCs w:val="24"/>
        </w:rPr>
        <w:instrText xml:space="preserve"> REF _Ref442351747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24</w:t>
      </w:r>
      <w:r>
        <w:rPr>
          <w:sz w:val="24"/>
          <w:szCs w:val="24"/>
        </w:rPr>
        <w:fldChar w:fldCharType="end"/>
      </w:r>
      <w:r w:rsidR="005350B9">
        <w:rPr>
          <w:sz w:val="24"/>
          <w:szCs w:val="24"/>
        </w:rPr>
        <w:t xml:space="preserve">.1 </w:t>
      </w:r>
      <w:r w:rsidR="00930350" w:rsidRPr="00B54EAA">
        <w:rPr>
          <w:sz w:val="24"/>
          <w:szCs w:val="24"/>
        </w:rPr>
        <w:t>A bérlet időtartama alatt felmerülő használati költségek (üzemanyag,</w:t>
      </w:r>
      <w:r w:rsidR="00353C0F" w:rsidRPr="00B54EAA">
        <w:rPr>
          <w:sz w:val="24"/>
          <w:szCs w:val="24"/>
        </w:rPr>
        <w:t xml:space="preserve"> szélvédőmosó folyadék</w:t>
      </w:r>
      <w:r w:rsidR="00930350" w:rsidRPr="00B54EAA">
        <w:rPr>
          <w:sz w:val="24"/>
          <w:szCs w:val="24"/>
        </w:rPr>
        <w:t xml:space="preserve">) megfizetése Bérlő kötelezettsége. </w:t>
      </w:r>
    </w:p>
    <w:p w:rsidR="00BE66DD" w:rsidRDefault="00BE66DD" w:rsidP="00BE66DD">
      <w:pPr>
        <w:ind w:left="360" w:hanging="360"/>
        <w:jc w:val="both"/>
        <w:rPr>
          <w:sz w:val="24"/>
          <w:szCs w:val="24"/>
        </w:rPr>
      </w:pPr>
    </w:p>
    <w:p w:rsidR="005350B9" w:rsidRDefault="000E159D" w:rsidP="005350B9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350B9">
        <w:rPr>
          <w:sz w:val="24"/>
          <w:szCs w:val="24"/>
        </w:rPr>
        <w:instrText xml:space="preserve"> REF _Ref442351747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24</w:t>
      </w:r>
      <w:r>
        <w:rPr>
          <w:sz w:val="24"/>
          <w:szCs w:val="24"/>
        </w:rPr>
        <w:fldChar w:fldCharType="end"/>
      </w:r>
      <w:r w:rsidR="005350B9">
        <w:rPr>
          <w:sz w:val="24"/>
          <w:szCs w:val="24"/>
        </w:rPr>
        <w:t xml:space="preserve">.2 </w:t>
      </w:r>
      <w:r w:rsidR="005350B9" w:rsidRPr="00B54EAA">
        <w:rPr>
          <w:sz w:val="24"/>
          <w:szCs w:val="24"/>
        </w:rPr>
        <w:t xml:space="preserve">Bérbeadó saját költségén köteles biztosítani, hogy a </w:t>
      </w:r>
      <w:r w:rsidR="005350B9">
        <w:rPr>
          <w:sz w:val="24"/>
          <w:szCs w:val="24"/>
        </w:rPr>
        <w:t>gépjármű</w:t>
      </w:r>
      <w:r w:rsidR="005350B9" w:rsidRPr="00B54EAA">
        <w:rPr>
          <w:sz w:val="24"/>
          <w:szCs w:val="24"/>
        </w:rPr>
        <w:t>vek Magyarország területére érvényes autópálya-matricával rendelkezzenek a jelen szerződés teljes időtartama alatt.</w:t>
      </w:r>
      <w:r w:rsidR="005350B9" w:rsidRPr="005350B9">
        <w:rPr>
          <w:sz w:val="24"/>
          <w:szCs w:val="24"/>
        </w:rPr>
        <w:t xml:space="preserve"> </w:t>
      </w:r>
    </w:p>
    <w:p w:rsidR="005350B9" w:rsidRDefault="005350B9" w:rsidP="005350B9">
      <w:pPr>
        <w:ind w:left="284"/>
        <w:jc w:val="both"/>
        <w:rPr>
          <w:sz w:val="24"/>
          <w:szCs w:val="24"/>
        </w:rPr>
      </w:pPr>
    </w:p>
    <w:p w:rsidR="00155506" w:rsidRPr="00B54EAA" w:rsidRDefault="00155506" w:rsidP="00155506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19" w:name="_Ref442351871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Hatósági eljárások</w:t>
      </w:r>
      <w:r w:rsidRPr="00B54EAA">
        <w:rPr>
          <w:i/>
          <w:sz w:val="24"/>
          <w:szCs w:val="24"/>
        </w:rPr>
        <w:t>]</w:t>
      </w:r>
      <w:bookmarkEnd w:id="19"/>
    </w:p>
    <w:p w:rsidR="005350B9" w:rsidRPr="00D26484" w:rsidRDefault="005350B9" w:rsidP="00BE66DD">
      <w:pPr>
        <w:ind w:left="360" w:hanging="360"/>
        <w:jc w:val="both"/>
        <w:rPr>
          <w:sz w:val="24"/>
          <w:szCs w:val="24"/>
        </w:rPr>
      </w:pPr>
    </w:p>
    <w:p w:rsidR="00930350" w:rsidRDefault="000E159D" w:rsidP="00155506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155506">
        <w:rPr>
          <w:sz w:val="24"/>
          <w:szCs w:val="24"/>
        </w:rPr>
        <w:instrText xml:space="preserve"> REF _Ref442351871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25</w:t>
      </w:r>
      <w:r>
        <w:rPr>
          <w:sz w:val="24"/>
          <w:szCs w:val="24"/>
        </w:rPr>
        <w:fldChar w:fldCharType="end"/>
      </w:r>
      <w:r w:rsidR="00155506">
        <w:rPr>
          <w:sz w:val="24"/>
          <w:szCs w:val="24"/>
        </w:rPr>
        <w:t xml:space="preserve">.1 </w:t>
      </w:r>
      <w:r w:rsidR="00930350" w:rsidRPr="00B54EAA">
        <w:rPr>
          <w:sz w:val="24"/>
          <w:szCs w:val="24"/>
        </w:rPr>
        <w:t xml:space="preserve">Felek megállapodnak és Bérlő jelen okirat aláírásával hozzájárulását adja ahhoz, hogy a </w:t>
      </w:r>
      <w:r w:rsidR="0094591F">
        <w:rPr>
          <w:sz w:val="24"/>
          <w:szCs w:val="24"/>
        </w:rPr>
        <w:t>gépjármű</w:t>
      </w:r>
      <w:r w:rsidR="00930350" w:rsidRPr="00B54EAA">
        <w:rPr>
          <w:sz w:val="24"/>
          <w:szCs w:val="24"/>
        </w:rPr>
        <w:t xml:space="preserve">(vek) használatával kapcsolatosan, a jelen </w:t>
      </w:r>
      <w:r w:rsidR="00304372" w:rsidRPr="00B54EAA">
        <w:rPr>
          <w:sz w:val="24"/>
          <w:szCs w:val="24"/>
        </w:rPr>
        <w:t>s</w:t>
      </w:r>
      <w:r w:rsidR="00930350" w:rsidRPr="00B54EAA">
        <w:rPr>
          <w:sz w:val="24"/>
          <w:szCs w:val="24"/>
        </w:rPr>
        <w:t>zerződés</w:t>
      </w:r>
      <w:r w:rsidR="00304372" w:rsidRPr="00B54EAA">
        <w:rPr>
          <w:sz w:val="24"/>
          <w:szCs w:val="24"/>
        </w:rPr>
        <w:t xml:space="preserve"> időtartama </w:t>
      </w:r>
      <w:r w:rsidR="00930350" w:rsidRPr="00B54EAA">
        <w:rPr>
          <w:sz w:val="24"/>
          <w:szCs w:val="24"/>
        </w:rPr>
        <w:t xml:space="preserve">alatt történt eseményekkel összefüggésben történő esetleges hatósági megkeresésekre  Bérbeadó Bérlő adatait, kizárólag a megkereső által jelzett céllal összefüggésben - az adatvédelmi jogszabályok figyelembe vételével - kiadja. Bérbeadó köteles az adatszolgáltatást </w:t>
      </w:r>
      <w:r w:rsidR="00304372" w:rsidRPr="00B54EAA">
        <w:rPr>
          <w:sz w:val="24"/>
          <w:szCs w:val="24"/>
        </w:rPr>
        <w:t xml:space="preserve">megelőzően </w:t>
      </w:r>
      <w:r w:rsidR="00930350" w:rsidRPr="00B54EAA">
        <w:rPr>
          <w:sz w:val="24"/>
          <w:szCs w:val="24"/>
        </w:rPr>
        <w:t>haladéktalanul tájékoztatni Bérlőt</w:t>
      </w:r>
      <w:r w:rsidR="00304372" w:rsidRPr="00B54EAA">
        <w:rPr>
          <w:sz w:val="24"/>
          <w:szCs w:val="24"/>
        </w:rPr>
        <w:t xml:space="preserve">, aki az adatok továbbadását </w:t>
      </w:r>
      <w:r w:rsidR="00537E0A" w:rsidRPr="00B54EAA">
        <w:rPr>
          <w:sz w:val="24"/>
          <w:szCs w:val="24"/>
        </w:rPr>
        <w:t>jogszerű indokkal</w:t>
      </w:r>
      <w:r w:rsidR="00304372" w:rsidRPr="00B54EAA">
        <w:rPr>
          <w:sz w:val="24"/>
          <w:szCs w:val="24"/>
        </w:rPr>
        <w:t xml:space="preserve"> megtagadhatja. </w:t>
      </w:r>
    </w:p>
    <w:p w:rsidR="00155506" w:rsidRDefault="00155506" w:rsidP="00155506">
      <w:pPr>
        <w:ind w:left="284"/>
        <w:jc w:val="both"/>
        <w:rPr>
          <w:sz w:val="24"/>
          <w:szCs w:val="24"/>
        </w:rPr>
      </w:pPr>
    </w:p>
    <w:p w:rsidR="00155506" w:rsidRPr="00B54EAA" w:rsidRDefault="000E159D" w:rsidP="00155506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155506">
        <w:rPr>
          <w:sz w:val="24"/>
          <w:szCs w:val="24"/>
        </w:rPr>
        <w:instrText xml:space="preserve"> REF _Ref442351871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25</w:t>
      </w:r>
      <w:r>
        <w:rPr>
          <w:sz w:val="24"/>
          <w:szCs w:val="24"/>
        </w:rPr>
        <w:fldChar w:fldCharType="end"/>
      </w:r>
      <w:r w:rsidR="00155506">
        <w:rPr>
          <w:sz w:val="24"/>
          <w:szCs w:val="24"/>
        </w:rPr>
        <w:t xml:space="preserve">.2 </w:t>
      </w:r>
      <w:r w:rsidR="00155506" w:rsidRPr="00B54EAA">
        <w:rPr>
          <w:sz w:val="24"/>
          <w:szCs w:val="24"/>
        </w:rPr>
        <w:t xml:space="preserve">A közlekedési szabályok be nem tartásából eredő bírságok, szabálysértési vagy egyéb büntetések teljes egészében Bérlőt terhelik. Szükség esetén Bérlő köteles nyilatkozatot tenni, hogy az egyes bírságolási események időpontjában az adott </w:t>
      </w:r>
      <w:r w:rsidR="00155506">
        <w:rPr>
          <w:sz w:val="24"/>
          <w:szCs w:val="24"/>
        </w:rPr>
        <w:t>gépjármű</w:t>
      </w:r>
      <w:r w:rsidR="00155506" w:rsidRPr="00B54EAA">
        <w:rPr>
          <w:sz w:val="24"/>
          <w:szCs w:val="24"/>
        </w:rPr>
        <w:t>vet ki vezette. Bérbeadó köteles Bérlővel együttműködni annak érdekében, hogy adott esetben a jogorvoslati lehetőségeket igénybe tudják venni.</w:t>
      </w:r>
    </w:p>
    <w:p w:rsidR="00155506" w:rsidRPr="00B54EAA" w:rsidRDefault="00155506" w:rsidP="00155506">
      <w:pPr>
        <w:ind w:left="284"/>
        <w:jc w:val="both"/>
        <w:rPr>
          <w:sz w:val="24"/>
          <w:szCs w:val="24"/>
        </w:rPr>
      </w:pPr>
    </w:p>
    <w:p w:rsidR="00155506" w:rsidRPr="00B54EAA" w:rsidRDefault="00155506" w:rsidP="00155506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Bérlő őrzési kötelezettsége</w:t>
      </w:r>
      <w:r w:rsidRPr="00B54EAA">
        <w:rPr>
          <w:i/>
          <w:sz w:val="24"/>
          <w:szCs w:val="24"/>
        </w:rPr>
        <w:t>]</w:t>
      </w:r>
    </w:p>
    <w:p w:rsidR="00930350" w:rsidRPr="00B54EAA" w:rsidRDefault="00930350" w:rsidP="00155506">
      <w:pPr>
        <w:ind w:left="284"/>
        <w:jc w:val="both"/>
        <w:rPr>
          <w:sz w:val="24"/>
          <w:szCs w:val="24"/>
        </w:rPr>
      </w:pPr>
      <w:r w:rsidRPr="00B54EAA">
        <w:rPr>
          <w:sz w:val="24"/>
          <w:szCs w:val="24"/>
        </w:rPr>
        <w:t xml:space="preserve">A </w:t>
      </w:r>
      <w:r w:rsidR="0094591F">
        <w:rPr>
          <w:sz w:val="24"/>
          <w:szCs w:val="24"/>
        </w:rPr>
        <w:t>gépjármű</w:t>
      </w:r>
      <w:r w:rsidRPr="00B54EAA">
        <w:rPr>
          <w:sz w:val="24"/>
          <w:szCs w:val="24"/>
        </w:rPr>
        <w:t xml:space="preserve">(vek) – Bérbeadó telephelyén kívüli - tárolása Bérlő feladata és költsége. Bérlő a </w:t>
      </w:r>
      <w:r w:rsidR="0094591F">
        <w:rPr>
          <w:sz w:val="24"/>
          <w:szCs w:val="24"/>
        </w:rPr>
        <w:t>gépjármű</w:t>
      </w:r>
      <w:r w:rsidRPr="00B54EAA">
        <w:rPr>
          <w:sz w:val="24"/>
          <w:szCs w:val="24"/>
        </w:rPr>
        <w:t xml:space="preserve">(vek) használata során köteles gondoskodni az általában szokásos vagyonvédelmi intézkedések megtételéről, különös tekintettel a </w:t>
      </w:r>
      <w:r w:rsidR="0094591F">
        <w:rPr>
          <w:sz w:val="24"/>
          <w:szCs w:val="24"/>
        </w:rPr>
        <w:t>gépjármű</w:t>
      </w:r>
      <w:r w:rsidRPr="00B54EAA">
        <w:rPr>
          <w:sz w:val="24"/>
          <w:szCs w:val="24"/>
        </w:rPr>
        <w:t xml:space="preserve"> zár, riasztó és mechanikus védelmi berendezéseinek aktiválásáról. </w:t>
      </w:r>
    </w:p>
    <w:p w:rsidR="00930350" w:rsidRPr="00D26484" w:rsidRDefault="00930350" w:rsidP="00155506">
      <w:pPr>
        <w:ind w:left="284"/>
        <w:jc w:val="both"/>
        <w:rPr>
          <w:sz w:val="24"/>
          <w:szCs w:val="24"/>
        </w:rPr>
      </w:pPr>
    </w:p>
    <w:p w:rsidR="00C524D6" w:rsidRPr="00C524D6" w:rsidRDefault="00C524D6" w:rsidP="00C524D6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20" w:name="_Ref439935309"/>
      <w:r w:rsidRPr="00C524D6">
        <w:rPr>
          <w:i/>
          <w:sz w:val="24"/>
          <w:szCs w:val="24"/>
        </w:rPr>
        <w:t>[Alvállalkozók, közreműködők]</w:t>
      </w:r>
      <w:bookmarkEnd w:id="20"/>
    </w:p>
    <w:p w:rsidR="00C524D6" w:rsidRDefault="00C524D6" w:rsidP="00C524D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</w:p>
    <w:p w:rsidR="00C524D6" w:rsidRPr="00C524D6" w:rsidRDefault="000E159D" w:rsidP="00C524D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C524D6">
        <w:rPr>
          <w:sz w:val="24"/>
          <w:szCs w:val="24"/>
        </w:rPr>
        <w:instrText xml:space="preserve"> REF _Ref439935309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27</w:t>
      </w:r>
      <w:r>
        <w:rPr>
          <w:sz w:val="24"/>
          <w:szCs w:val="24"/>
        </w:rPr>
        <w:fldChar w:fldCharType="end"/>
      </w:r>
      <w:r w:rsidR="00C524D6">
        <w:rPr>
          <w:sz w:val="24"/>
          <w:szCs w:val="24"/>
        </w:rPr>
        <w:t xml:space="preserve">.1 </w:t>
      </w:r>
      <w:r w:rsidR="00C524D6" w:rsidRPr="00C524D6">
        <w:rPr>
          <w:sz w:val="24"/>
          <w:szCs w:val="24"/>
        </w:rPr>
        <w:t>A felek alvállakozó kifejezésen a közbeszerzési eljárás megindításakor hatályos Kbt. 3. §-ának 2. pontja szerinti fogalmat, valamint a Ptk. 6:129. §-a és a Ptk. 6:148. §-a szerinti közreműködőt értik.</w:t>
      </w:r>
    </w:p>
    <w:p w:rsidR="00C524D6" w:rsidRPr="00C524D6" w:rsidRDefault="00C524D6" w:rsidP="00C524D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</w:p>
    <w:p w:rsidR="00C524D6" w:rsidRPr="00C524D6" w:rsidRDefault="000E159D" w:rsidP="00C524D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C524D6">
        <w:rPr>
          <w:sz w:val="24"/>
          <w:szCs w:val="24"/>
        </w:rPr>
        <w:instrText xml:space="preserve"> REF _Ref439935309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27</w:t>
      </w:r>
      <w:r>
        <w:rPr>
          <w:sz w:val="24"/>
          <w:szCs w:val="24"/>
        </w:rPr>
        <w:fldChar w:fldCharType="end"/>
      </w:r>
      <w:r w:rsidR="00C524D6">
        <w:rPr>
          <w:sz w:val="24"/>
          <w:szCs w:val="24"/>
        </w:rPr>
        <w:t>.2 Bérbeadó</w:t>
      </w:r>
      <w:r w:rsidR="00C524D6" w:rsidRPr="00C524D6">
        <w:rPr>
          <w:sz w:val="24"/>
          <w:szCs w:val="24"/>
        </w:rPr>
        <w:t xml:space="preserve"> a jelen szerződésből eredő kötelezettségeinek harmadik személyre történő átruházására nem jogosult. A jelen szerződést </w:t>
      </w:r>
      <w:r w:rsidR="00C524D6">
        <w:rPr>
          <w:sz w:val="24"/>
          <w:szCs w:val="24"/>
        </w:rPr>
        <w:t>Bérbeadó</w:t>
      </w:r>
      <w:r w:rsidR="00C524D6" w:rsidRPr="00C524D6">
        <w:rPr>
          <w:sz w:val="24"/>
          <w:szCs w:val="24"/>
        </w:rPr>
        <w:t xml:space="preserve">nak kell teljesítenie. </w:t>
      </w:r>
    </w:p>
    <w:p w:rsidR="00C524D6" w:rsidRPr="00C524D6" w:rsidRDefault="00C524D6" w:rsidP="00C524D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</w:p>
    <w:p w:rsidR="00C524D6" w:rsidRPr="00C524D6" w:rsidRDefault="000E159D" w:rsidP="00C524D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C524D6">
        <w:rPr>
          <w:sz w:val="24"/>
          <w:szCs w:val="24"/>
        </w:rPr>
        <w:instrText xml:space="preserve"> REF _Ref439935309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27</w:t>
      </w:r>
      <w:r>
        <w:rPr>
          <w:sz w:val="24"/>
          <w:szCs w:val="24"/>
        </w:rPr>
        <w:fldChar w:fldCharType="end"/>
      </w:r>
      <w:r w:rsidR="00C524D6">
        <w:rPr>
          <w:sz w:val="24"/>
          <w:szCs w:val="24"/>
        </w:rPr>
        <w:t>.3 Bérlő</w:t>
      </w:r>
      <w:r w:rsidR="00C524D6" w:rsidRPr="00C524D6">
        <w:rPr>
          <w:sz w:val="24"/>
          <w:szCs w:val="24"/>
        </w:rPr>
        <w:t xml:space="preserve"> a Kbt. 138. §-ának (3) bekezdése alapján – a</w:t>
      </w:r>
      <w:r w:rsidR="00C524D6"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/>
      </w:r>
      <w:r w:rsidR="00C524D6">
        <w:rPr>
          <w:sz w:val="24"/>
          <w:szCs w:val="24"/>
        </w:rPr>
        <w:instrText xml:space="preserve"> REF _Ref439935309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27</w:t>
      </w:r>
      <w:r>
        <w:rPr>
          <w:sz w:val="24"/>
          <w:szCs w:val="24"/>
        </w:rPr>
        <w:fldChar w:fldCharType="end"/>
      </w:r>
      <w:r w:rsidR="00C524D6" w:rsidRPr="00C524D6">
        <w:rPr>
          <w:sz w:val="24"/>
          <w:szCs w:val="24"/>
        </w:rPr>
        <w:t xml:space="preserve">.4 pontban foglalt kivételel - nem korlátozhatja </w:t>
      </w:r>
      <w:r w:rsidR="00C524D6">
        <w:rPr>
          <w:sz w:val="24"/>
          <w:szCs w:val="24"/>
        </w:rPr>
        <w:t>Bérbeadó</w:t>
      </w:r>
      <w:r w:rsidR="00C524D6" w:rsidRPr="00C524D6">
        <w:rPr>
          <w:sz w:val="24"/>
          <w:szCs w:val="24"/>
        </w:rPr>
        <w:t xml:space="preserve"> jogosultságát alvállalkozó bevonására. </w:t>
      </w:r>
      <w:r w:rsidR="00C524D6">
        <w:rPr>
          <w:sz w:val="24"/>
          <w:szCs w:val="24"/>
        </w:rPr>
        <w:t>Bérbeadó</w:t>
      </w:r>
      <w:r w:rsidR="00C524D6" w:rsidRPr="00C524D6">
        <w:rPr>
          <w:sz w:val="24"/>
          <w:szCs w:val="24"/>
        </w:rPr>
        <w:t xml:space="preserve"> ugyanakkor legkésőbb a szerződés megkötésének időpontjában köteles </w:t>
      </w:r>
      <w:r w:rsidR="00C524D6">
        <w:rPr>
          <w:sz w:val="24"/>
          <w:szCs w:val="24"/>
        </w:rPr>
        <w:t>Bérlő</w:t>
      </w:r>
      <w:r w:rsidR="00C524D6" w:rsidRPr="00C524D6">
        <w:rPr>
          <w:sz w:val="24"/>
          <w:szCs w:val="24"/>
        </w:rPr>
        <w:t xml:space="preserve">nek valamennyi olyan alvállalkozót bejelenteni, amely részt vesz a szerződés teljesítésében, és - ha a közbeszerzési eljárásban az adott alvállalkozót még nem nevezte meg - a bejelentéssel együtt nyilatkozni arról is, hogy az általa igénybe venni kívánt alvállalkozó nem áll kizáró okok hatálya alatt. </w:t>
      </w:r>
      <w:r w:rsidR="00C524D6">
        <w:rPr>
          <w:sz w:val="24"/>
          <w:szCs w:val="24"/>
        </w:rPr>
        <w:t>Bérbeadó</w:t>
      </w:r>
      <w:r w:rsidR="00C524D6" w:rsidRPr="00C524D6">
        <w:rPr>
          <w:sz w:val="24"/>
          <w:szCs w:val="24"/>
        </w:rPr>
        <w:t xml:space="preserve"> a szerződés teljesítésének időtartama alatt köteles </w:t>
      </w:r>
      <w:r w:rsidR="00C524D6">
        <w:rPr>
          <w:sz w:val="24"/>
          <w:szCs w:val="24"/>
        </w:rPr>
        <w:t>Bérlő</w:t>
      </w:r>
      <w:r w:rsidR="00C524D6" w:rsidRPr="00C524D6">
        <w:rPr>
          <w:sz w:val="24"/>
          <w:szCs w:val="24"/>
        </w:rPr>
        <w:t>nek minden további, a teljesítésbe bevonni kívánt al</w:t>
      </w:r>
      <w:r w:rsidR="00C524D6">
        <w:rPr>
          <w:sz w:val="24"/>
          <w:szCs w:val="24"/>
        </w:rPr>
        <w:t>Bérbeadó</w:t>
      </w:r>
      <w:r w:rsidR="00C524D6" w:rsidRPr="00C524D6">
        <w:rPr>
          <w:sz w:val="24"/>
          <w:szCs w:val="24"/>
        </w:rPr>
        <w:t>t előzetesen bejelenteni, és a bejelentéssel együtt nyilatkozni arról is, hogy az általa igénybe venni kívánt alvállalkozó nem áll kizáró okok hatálya alatt.</w:t>
      </w:r>
    </w:p>
    <w:p w:rsidR="00C524D6" w:rsidRPr="00C524D6" w:rsidRDefault="00C524D6" w:rsidP="00C524D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</w:p>
    <w:p w:rsidR="00C524D6" w:rsidRPr="00C524D6" w:rsidRDefault="000E159D" w:rsidP="00C524D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C524D6">
        <w:rPr>
          <w:sz w:val="24"/>
          <w:szCs w:val="24"/>
        </w:rPr>
        <w:instrText xml:space="preserve"> REF _Ref439935309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27</w:t>
      </w:r>
      <w:r>
        <w:rPr>
          <w:sz w:val="24"/>
          <w:szCs w:val="24"/>
        </w:rPr>
        <w:fldChar w:fldCharType="end"/>
      </w:r>
      <w:r w:rsidR="00C524D6">
        <w:rPr>
          <w:sz w:val="24"/>
          <w:szCs w:val="24"/>
        </w:rPr>
        <w:t>.4 Bérbeadó</w:t>
      </w:r>
      <w:r w:rsidR="00C524D6" w:rsidRPr="00C524D6">
        <w:rPr>
          <w:sz w:val="24"/>
          <w:szCs w:val="24"/>
        </w:rPr>
        <w:t xml:space="preserve"> a Kbt. 138. §-ának (2) bekezdése alapján a teljesítésében az alkalmasságának igazolásában részt vett szervezetet a Kbt. 65. § (9) bekezdésében foglalt esetekben és módon köteles igénybe venni, valamint köteles a teljesítésbe bevonni az alkalmasság igazolásához bemutatott szakembereket. E szervezetek vagy szakemberek teljesítésbe történő bevonása kizárólag a Kbt. 138. §-ának (2) bekezdésében foglaltak esetén maradhat el. </w:t>
      </w:r>
    </w:p>
    <w:p w:rsidR="00C524D6" w:rsidRPr="00C524D6" w:rsidRDefault="00C524D6" w:rsidP="00C524D6">
      <w:pPr>
        <w:tabs>
          <w:tab w:val="left" w:pos="336"/>
        </w:tabs>
        <w:jc w:val="both"/>
        <w:rPr>
          <w:sz w:val="24"/>
          <w:szCs w:val="24"/>
        </w:rPr>
      </w:pPr>
    </w:p>
    <w:p w:rsidR="00C524D6" w:rsidRPr="00C524D6" w:rsidRDefault="000E159D" w:rsidP="00C524D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C524D6">
        <w:rPr>
          <w:sz w:val="24"/>
          <w:szCs w:val="24"/>
        </w:rPr>
        <w:instrText xml:space="preserve"> REF _Ref439935309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27</w:t>
      </w:r>
      <w:r>
        <w:rPr>
          <w:sz w:val="24"/>
          <w:szCs w:val="24"/>
        </w:rPr>
        <w:fldChar w:fldCharType="end"/>
      </w:r>
      <w:r w:rsidR="00C524D6">
        <w:rPr>
          <w:sz w:val="24"/>
          <w:szCs w:val="24"/>
        </w:rPr>
        <w:t>.5 Bérbeadó</w:t>
      </w:r>
      <w:r w:rsidR="00C524D6" w:rsidRPr="00C524D6">
        <w:rPr>
          <w:sz w:val="24"/>
          <w:szCs w:val="24"/>
        </w:rPr>
        <w:t xml:space="preserve"> köteles a Kbt. 138. §-ának (4) bekezdése szerinti szervezet és személy bevonására is, ettől kizárólag az ebben  jogszabályi rendelkezésben foglalt esetben lehet.</w:t>
      </w:r>
    </w:p>
    <w:p w:rsidR="00C524D6" w:rsidRPr="00C524D6" w:rsidRDefault="00C524D6" w:rsidP="00C524D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</w:p>
    <w:p w:rsidR="00C524D6" w:rsidRPr="00C524D6" w:rsidRDefault="000E159D" w:rsidP="00C524D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C524D6">
        <w:rPr>
          <w:sz w:val="24"/>
          <w:szCs w:val="24"/>
        </w:rPr>
        <w:instrText xml:space="preserve"> REF _Ref439935309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27</w:t>
      </w:r>
      <w:r>
        <w:rPr>
          <w:sz w:val="24"/>
          <w:szCs w:val="24"/>
        </w:rPr>
        <w:fldChar w:fldCharType="end"/>
      </w:r>
      <w:r w:rsidR="00C524D6">
        <w:rPr>
          <w:sz w:val="24"/>
          <w:szCs w:val="24"/>
        </w:rPr>
        <w:t>.6 Bérbeadó</w:t>
      </w:r>
      <w:r w:rsidR="00C524D6" w:rsidRPr="00C524D6">
        <w:rPr>
          <w:sz w:val="24"/>
          <w:szCs w:val="24"/>
        </w:rPr>
        <w:t xml:space="preserve"> a fentiekkel összhangban igénybe vett alvállalkozóért úgy felel, mintha a munkát maga végezte volna, alvállalkozó jogosulatlan igénybevétele esetén pedig felelős minden olyan kárért is, amely anélkül nem következett volna be.</w:t>
      </w:r>
    </w:p>
    <w:p w:rsidR="00930350" w:rsidRDefault="00930350" w:rsidP="00C524D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</w:p>
    <w:p w:rsidR="00C524D6" w:rsidRPr="00C524D6" w:rsidRDefault="00C524D6" w:rsidP="00C524D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</w:p>
    <w:p w:rsidR="00661EE5" w:rsidRPr="00B54EAA" w:rsidRDefault="00661EE5" w:rsidP="00B126E4">
      <w:pPr>
        <w:pStyle w:val="Listaszerbekezds"/>
        <w:ind w:left="0"/>
        <w:jc w:val="center"/>
        <w:rPr>
          <w:b/>
          <w:sz w:val="24"/>
          <w:szCs w:val="24"/>
        </w:rPr>
      </w:pPr>
      <w:r w:rsidRPr="00B54EAA">
        <w:rPr>
          <w:b/>
          <w:sz w:val="24"/>
          <w:szCs w:val="24"/>
        </w:rPr>
        <w:t>IV.</w:t>
      </w:r>
    </w:p>
    <w:p w:rsidR="00661EE5" w:rsidRPr="00B54EAA" w:rsidRDefault="00661EE5" w:rsidP="00B126E4">
      <w:pPr>
        <w:pStyle w:val="Listaszerbekezds"/>
        <w:ind w:left="0"/>
        <w:jc w:val="center"/>
        <w:rPr>
          <w:b/>
          <w:sz w:val="24"/>
          <w:szCs w:val="24"/>
        </w:rPr>
      </w:pPr>
      <w:r w:rsidRPr="00B54EAA">
        <w:rPr>
          <w:b/>
          <w:sz w:val="24"/>
          <w:szCs w:val="24"/>
        </w:rPr>
        <w:t>A szerződés időtartama, teljesítése</w:t>
      </w:r>
    </w:p>
    <w:p w:rsidR="00661EE5" w:rsidRPr="00D26484" w:rsidRDefault="00661EE5" w:rsidP="00661EE5">
      <w:pPr>
        <w:ind w:left="360" w:hanging="360"/>
        <w:jc w:val="both"/>
        <w:rPr>
          <w:sz w:val="24"/>
          <w:szCs w:val="24"/>
        </w:rPr>
      </w:pPr>
    </w:p>
    <w:p w:rsidR="00B126E4" w:rsidRPr="00B54EAA" w:rsidRDefault="00B126E4" w:rsidP="00B126E4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21" w:name="_Ref442355376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A bérleti szerződés időtartama</w:t>
      </w:r>
      <w:r w:rsidRPr="00B54EAA">
        <w:rPr>
          <w:i/>
          <w:sz w:val="24"/>
          <w:szCs w:val="24"/>
        </w:rPr>
        <w:t>]</w:t>
      </w:r>
      <w:bookmarkEnd w:id="21"/>
    </w:p>
    <w:p w:rsidR="00B126E4" w:rsidRDefault="00B126E4" w:rsidP="00B126E4">
      <w:pPr>
        <w:pStyle w:val="BodyText21"/>
        <w:rPr>
          <w:rFonts w:ascii="Times New Roman" w:hAnsi="Times New Roman"/>
          <w:szCs w:val="24"/>
        </w:rPr>
      </w:pPr>
    </w:p>
    <w:p w:rsidR="00B126E4" w:rsidRDefault="000E159D" w:rsidP="00B126E4">
      <w:pPr>
        <w:pStyle w:val="BodyText2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/>
      </w:r>
      <w:r w:rsidR="00B126E4">
        <w:rPr>
          <w:rFonts w:ascii="Times New Roman" w:hAnsi="Times New Roman"/>
          <w:szCs w:val="24"/>
        </w:rPr>
        <w:instrText xml:space="preserve"> REF _Ref442355376 \r \h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143A7C">
        <w:rPr>
          <w:rFonts w:ascii="Times New Roman" w:hAnsi="Times New Roman"/>
          <w:szCs w:val="24"/>
        </w:rPr>
        <w:t>28</w:t>
      </w:r>
      <w:r>
        <w:rPr>
          <w:rFonts w:ascii="Times New Roman" w:hAnsi="Times New Roman"/>
          <w:szCs w:val="24"/>
        </w:rPr>
        <w:fldChar w:fldCharType="end"/>
      </w:r>
      <w:r w:rsidR="00B126E4">
        <w:rPr>
          <w:rFonts w:ascii="Times New Roman" w:hAnsi="Times New Roman"/>
          <w:szCs w:val="24"/>
        </w:rPr>
        <w:t xml:space="preserve">.1 </w:t>
      </w:r>
      <w:r w:rsidR="00277839" w:rsidRPr="00D26484">
        <w:rPr>
          <w:rFonts w:ascii="Times New Roman" w:hAnsi="Times New Roman"/>
          <w:szCs w:val="24"/>
        </w:rPr>
        <w:t xml:space="preserve">Felek a </w:t>
      </w:r>
      <w:r w:rsidR="00302333" w:rsidRPr="00D26484">
        <w:rPr>
          <w:rFonts w:ascii="Times New Roman" w:hAnsi="Times New Roman"/>
          <w:szCs w:val="24"/>
        </w:rPr>
        <w:t xml:space="preserve">jelen </w:t>
      </w:r>
      <w:r w:rsidR="00277839" w:rsidRPr="00D26484">
        <w:rPr>
          <w:rFonts w:ascii="Times New Roman" w:hAnsi="Times New Roman"/>
          <w:szCs w:val="24"/>
        </w:rPr>
        <w:t xml:space="preserve">szerződést </w:t>
      </w:r>
      <w:r w:rsidR="009C7830">
        <w:rPr>
          <w:rFonts w:ascii="Times New Roman" w:hAnsi="Times New Roman"/>
          <w:szCs w:val="24"/>
        </w:rPr>
        <w:t xml:space="preserve">a támogatási szerződésben meghatározott </w:t>
      </w:r>
      <w:r w:rsidR="00A66FF5">
        <w:rPr>
          <w:rFonts w:ascii="Times New Roman" w:hAnsi="Times New Roman"/>
          <w:szCs w:val="24"/>
        </w:rPr>
        <w:t>projekt fizikai befejezési időpontjáig</w:t>
      </w:r>
      <w:r w:rsidR="009C7830">
        <w:rPr>
          <w:rFonts w:ascii="Times New Roman" w:hAnsi="Times New Roman"/>
          <w:szCs w:val="24"/>
        </w:rPr>
        <w:t xml:space="preserve"> kötik. A projektzárási időpont a közbeszerzési eljárás megindításakor </w:t>
      </w:r>
      <w:r w:rsidR="00EA652D">
        <w:rPr>
          <w:rFonts w:ascii="Times New Roman" w:hAnsi="Times New Roman"/>
          <w:szCs w:val="24"/>
        </w:rPr>
        <w:t>2018. május 30</w:t>
      </w:r>
      <w:r w:rsidR="009C7830">
        <w:rPr>
          <w:rFonts w:ascii="Times New Roman" w:hAnsi="Times New Roman"/>
          <w:szCs w:val="24"/>
        </w:rPr>
        <w:t xml:space="preserve">. volt. Amennyiben a projektzárási időpont módosul, a jelen szerződés időtartama is az új projektzárási időponthoz igazodik. A bérleti időtartam változásáról Bérlő köteles Bérbeadót írásban tájékoztatni. </w:t>
      </w:r>
      <w:r w:rsidR="00DD4C35" w:rsidRPr="00D26484">
        <w:rPr>
          <w:rFonts w:ascii="Times New Roman" w:hAnsi="Times New Roman"/>
          <w:szCs w:val="24"/>
        </w:rPr>
        <w:t xml:space="preserve"> </w:t>
      </w:r>
    </w:p>
    <w:p w:rsidR="00B126E4" w:rsidRDefault="00407706" w:rsidP="00B126E4">
      <w:pPr>
        <w:pStyle w:val="BodyText21"/>
        <w:rPr>
          <w:rFonts w:ascii="Times New Roman" w:hAnsi="Times New Roman"/>
          <w:szCs w:val="24"/>
        </w:rPr>
      </w:pPr>
      <w:r w:rsidRPr="00D26484">
        <w:rPr>
          <w:rFonts w:ascii="Times New Roman" w:hAnsi="Times New Roman"/>
          <w:szCs w:val="24"/>
        </w:rPr>
        <w:t xml:space="preserve">A határozott idő lejártával a jelen szerződés megszűnik, kivéve, ha a jelen szerződés az adott </w:t>
      </w:r>
      <w:r w:rsidR="0094591F">
        <w:rPr>
          <w:rFonts w:ascii="Times New Roman" w:hAnsi="Times New Roman"/>
          <w:szCs w:val="24"/>
        </w:rPr>
        <w:t>gépjármű</w:t>
      </w:r>
      <w:r w:rsidRPr="00D26484">
        <w:rPr>
          <w:rFonts w:ascii="Times New Roman" w:hAnsi="Times New Roman"/>
          <w:szCs w:val="24"/>
        </w:rPr>
        <w:t xml:space="preserve"> tekintetében más okból korábban </w:t>
      </w:r>
      <w:r w:rsidR="00CD0F07" w:rsidRPr="00D26484">
        <w:rPr>
          <w:rFonts w:ascii="Times New Roman" w:hAnsi="Times New Roman"/>
          <w:szCs w:val="24"/>
        </w:rPr>
        <w:t xml:space="preserve">már </w:t>
      </w:r>
      <w:r w:rsidRPr="00D26484">
        <w:rPr>
          <w:rFonts w:ascii="Times New Roman" w:hAnsi="Times New Roman"/>
          <w:szCs w:val="24"/>
        </w:rPr>
        <w:t>megszűn</w:t>
      </w:r>
      <w:r w:rsidR="00CD0F07" w:rsidRPr="00D26484">
        <w:rPr>
          <w:rFonts w:ascii="Times New Roman" w:hAnsi="Times New Roman"/>
          <w:szCs w:val="24"/>
        </w:rPr>
        <w:t>t.</w:t>
      </w:r>
      <w:r w:rsidRPr="00D26484">
        <w:rPr>
          <w:rFonts w:ascii="Times New Roman" w:hAnsi="Times New Roman"/>
          <w:szCs w:val="24"/>
        </w:rPr>
        <w:t xml:space="preserve"> </w:t>
      </w:r>
      <w:r w:rsidR="004164EA">
        <w:rPr>
          <w:rFonts w:ascii="Times New Roman" w:hAnsi="Times New Roman"/>
          <w:szCs w:val="24"/>
        </w:rPr>
        <w:t>Meghosszabb</w:t>
      </w:r>
      <w:r w:rsidR="00775239">
        <w:rPr>
          <w:rFonts w:ascii="Times New Roman" w:hAnsi="Times New Roman"/>
          <w:szCs w:val="24"/>
        </w:rPr>
        <w:t xml:space="preserve">odás </w:t>
      </w:r>
      <w:r w:rsidR="004164EA">
        <w:rPr>
          <w:rFonts w:ascii="Times New Roman" w:hAnsi="Times New Roman"/>
          <w:szCs w:val="24"/>
        </w:rPr>
        <w:t xml:space="preserve">esetén a </w:t>
      </w:r>
      <w:r w:rsidR="000E159D">
        <w:rPr>
          <w:rFonts w:ascii="Times New Roman" w:hAnsi="Times New Roman"/>
          <w:szCs w:val="24"/>
        </w:rPr>
        <w:fldChar w:fldCharType="begin"/>
      </w:r>
      <w:r w:rsidR="004164EA">
        <w:rPr>
          <w:rFonts w:ascii="Times New Roman" w:hAnsi="Times New Roman"/>
          <w:szCs w:val="24"/>
        </w:rPr>
        <w:instrText xml:space="preserve"> REF _Ref442355376 \r \h </w:instrText>
      </w:r>
      <w:r w:rsidR="000E159D">
        <w:rPr>
          <w:rFonts w:ascii="Times New Roman" w:hAnsi="Times New Roman"/>
          <w:szCs w:val="24"/>
        </w:rPr>
      </w:r>
      <w:r w:rsidR="000E159D">
        <w:rPr>
          <w:rFonts w:ascii="Times New Roman" w:hAnsi="Times New Roman"/>
          <w:szCs w:val="24"/>
        </w:rPr>
        <w:fldChar w:fldCharType="separate"/>
      </w:r>
      <w:r w:rsidR="00143A7C">
        <w:rPr>
          <w:rFonts w:ascii="Times New Roman" w:hAnsi="Times New Roman"/>
          <w:szCs w:val="24"/>
        </w:rPr>
        <w:t>28</w:t>
      </w:r>
      <w:r w:rsidR="000E159D">
        <w:rPr>
          <w:rFonts w:ascii="Times New Roman" w:hAnsi="Times New Roman"/>
          <w:szCs w:val="24"/>
        </w:rPr>
        <w:fldChar w:fldCharType="end"/>
      </w:r>
      <w:r w:rsidR="004164EA">
        <w:rPr>
          <w:rFonts w:ascii="Times New Roman" w:hAnsi="Times New Roman"/>
          <w:szCs w:val="24"/>
        </w:rPr>
        <w:t>.2 pont szerinti keretösszeg nem változik.</w:t>
      </w:r>
    </w:p>
    <w:p w:rsidR="00B126E4" w:rsidRDefault="00B126E4" w:rsidP="00B126E4">
      <w:pPr>
        <w:pStyle w:val="BodyText21"/>
        <w:rPr>
          <w:rFonts w:ascii="Times New Roman" w:hAnsi="Times New Roman"/>
          <w:szCs w:val="24"/>
        </w:rPr>
      </w:pPr>
    </w:p>
    <w:p w:rsidR="00B126E4" w:rsidRDefault="000E159D" w:rsidP="00B126E4">
      <w:pPr>
        <w:pStyle w:val="BodyText2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/>
      </w:r>
      <w:r w:rsidR="00B126E4">
        <w:rPr>
          <w:rFonts w:ascii="Times New Roman" w:hAnsi="Times New Roman"/>
          <w:szCs w:val="24"/>
        </w:rPr>
        <w:instrText xml:space="preserve"> REF _Ref442355376 \r \h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143A7C">
        <w:rPr>
          <w:rFonts w:ascii="Times New Roman" w:hAnsi="Times New Roman"/>
          <w:szCs w:val="24"/>
        </w:rPr>
        <w:t>28</w:t>
      </w:r>
      <w:r>
        <w:rPr>
          <w:rFonts w:ascii="Times New Roman" w:hAnsi="Times New Roman"/>
          <w:szCs w:val="24"/>
        </w:rPr>
        <w:fldChar w:fldCharType="end"/>
      </w:r>
      <w:r w:rsidR="00B126E4">
        <w:rPr>
          <w:rFonts w:ascii="Times New Roman" w:hAnsi="Times New Roman"/>
          <w:szCs w:val="24"/>
        </w:rPr>
        <w:t>.</w:t>
      </w:r>
      <w:r w:rsidR="00EA652D">
        <w:rPr>
          <w:rFonts w:ascii="Times New Roman" w:hAnsi="Times New Roman"/>
          <w:szCs w:val="24"/>
        </w:rPr>
        <w:t xml:space="preserve">2 </w:t>
      </w:r>
      <w:r w:rsidR="00DD4C35" w:rsidRPr="00D26484">
        <w:rPr>
          <w:rFonts w:ascii="Times New Roman" w:hAnsi="Times New Roman"/>
          <w:szCs w:val="24"/>
        </w:rPr>
        <w:t>Amennyiben</w:t>
      </w:r>
      <w:r w:rsidR="00CD0F07" w:rsidRPr="00D26484">
        <w:rPr>
          <w:rFonts w:ascii="Times New Roman" w:hAnsi="Times New Roman"/>
          <w:szCs w:val="24"/>
        </w:rPr>
        <w:t xml:space="preserve"> </w:t>
      </w:r>
      <w:r w:rsidR="00302333" w:rsidRPr="00D26484">
        <w:rPr>
          <w:rFonts w:ascii="Times New Roman" w:hAnsi="Times New Roman"/>
          <w:szCs w:val="24"/>
        </w:rPr>
        <w:t>a teljesítés időtartama alatt</w:t>
      </w:r>
      <w:r w:rsidR="00786903" w:rsidRPr="00D26484">
        <w:rPr>
          <w:rFonts w:ascii="Times New Roman" w:hAnsi="Times New Roman"/>
          <w:szCs w:val="24"/>
        </w:rPr>
        <w:t xml:space="preserve"> esedékessé vált bérleti díj teljes összege eléri </w:t>
      </w:r>
      <w:r w:rsidR="00491525" w:rsidRPr="00D26484">
        <w:rPr>
          <w:rFonts w:ascii="Times New Roman" w:hAnsi="Times New Roman"/>
          <w:szCs w:val="24"/>
        </w:rPr>
        <w:t>a</w:t>
      </w:r>
      <w:r w:rsidR="00302333" w:rsidRPr="00D26484">
        <w:rPr>
          <w:rFonts w:ascii="Times New Roman" w:hAnsi="Times New Roman"/>
          <w:szCs w:val="24"/>
        </w:rPr>
        <w:t xml:space="preserve"> </w:t>
      </w:r>
      <w:r w:rsidR="008A3519">
        <w:rPr>
          <w:rFonts w:ascii="Times New Roman" w:hAnsi="Times New Roman"/>
          <w:szCs w:val="24"/>
        </w:rPr>
        <w:t>15.000.000</w:t>
      </w:r>
      <w:r w:rsidR="00A50DCD" w:rsidRPr="00D26484">
        <w:rPr>
          <w:rFonts w:ascii="Times New Roman" w:hAnsi="Times New Roman"/>
          <w:szCs w:val="24"/>
        </w:rPr>
        <w:t xml:space="preserve"> forint</w:t>
      </w:r>
      <w:r w:rsidR="00491525" w:rsidRPr="00D26484">
        <w:rPr>
          <w:rFonts w:ascii="Times New Roman" w:hAnsi="Times New Roman"/>
          <w:szCs w:val="24"/>
        </w:rPr>
        <w:t xml:space="preserve"> </w:t>
      </w:r>
      <w:r w:rsidR="00786903" w:rsidRPr="00D26484">
        <w:rPr>
          <w:rFonts w:ascii="Times New Roman" w:hAnsi="Times New Roman"/>
          <w:szCs w:val="24"/>
        </w:rPr>
        <w:t xml:space="preserve">+ általános forgalmi adó </w:t>
      </w:r>
      <w:r w:rsidR="00491525" w:rsidRPr="00D26484">
        <w:rPr>
          <w:rFonts w:ascii="Times New Roman" w:hAnsi="Times New Roman"/>
          <w:szCs w:val="24"/>
        </w:rPr>
        <w:t>keretösszeg</w:t>
      </w:r>
      <w:r w:rsidR="00786903" w:rsidRPr="00D26484">
        <w:rPr>
          <w:rFonts w:ascii="Times New Roman" w:hAnsi="Times New Roman"/>
          <w:szCs w:val="24"/>
        </w:rPr>
        <w:t>et</w:t>
      </w:r>
      <w:r w:rsidR="004C192F" w:rsidRPr="00D26484">
        <w:rPr>
          <w:rFonts w:ascii="Times New Roman" w:hAnsi="Times New Roman"/>
          <w:szCs w:val="24"/>
        </w:rPr>
        <w:t xml:space="preserve"> (a továbbiakban: keretösszeg)</w:t>
      </w:r>
      <w:r w:rsidR="00786903" w:rsidRPr="00D26484">
        <w:rPr>
          <w:rFonts w:ascii="Times New Roman" w:hAnsi="Times New Roman"/>
          <w:szCs w:val="24"/>
        </w:rPr>
        <w:t xml:space="preserve">, akkor </w:t>
      </w:r>
      <w:r w:rsidR="00491525" w:rsidRPr="00D26484">
        <w:rPr>
          <w:rFonts w:ascii="Times New Roman" w:hAnsi="Times New Roman"/>
          <w:szCs w:val="24"/>
        </w:rPr>
        <w:t>a jelen szerződés automatikusan</w:t>
      </w:r>
      <w:r w:rsidR="00786903" w:rsidRPr="00D26484">
        <w:rPr>
          <w:rFonts w:ascii="Times New Roman" w:hAnsi="Times New Roman"/>
          <w:szCs w:val="24"/>
        </w:rPr>
        <w:t>, a felek külön rendelkezése és nyilatkozata nélkül</w:t>
      </w:r>
      <w:r w:rsidR="00491525" w:rsidRPr="00D26484">
        <w:rPr>
          <w:rFonts w:ascii="Times New Roman" w:hAnsi="Times New Roman"/>
          <w:szCs w:val="24"/>
        </w:rPr>
        <w:t xml:space="preserve"> megszűnik.</w:t>
      </w:r>
      <w:r w:rsidR="00F97CD7" w:rsidRPr="00D26484">
        <w:rPr>
          <w:rFonts w:ascii="Times New Roman" w:hAnsi="Times New Roman"/>
          <w:szCs w:val="24"/>
        </w:rPr>
        <w:t xml:space="preserve"> </w:t>
      </w:r>
    </w:p>
    <w:p w:rsidR="00B126E4" w:rsidRDefault="00B126E4" w:rsidP="00B126E4">
      <w:pPr>
        <w:pStyle w:val="BodyText21"/>
        <w:rPr>
          <w:rFonts w:ascii="Times New Roman" w:hAnsi="Times New Roman"/>
          <w:szCs w:val="24"/>
        </w:rPr>
      </w:pPr>
    </w:p>
    <w:p w:rsidR="00D0312D" w:rsidRDefault="000E159D" w:rsidP="00D90299">
      <w:pPr>
        <w:pStyle w:val="BodyText2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/>
      </w:r>
      <w:r w:rsidR="00B126E4">
        <w:rPr>
          <w:rFonts w:ascii="Times New Roman" w:hAnsi="Times New Roman"/>
          <w:szCs w:val="24"/>
        </w:rPr>
        <w:instrText xml:space="preserve"> REF _Ref442355376 \r \h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143A7C">
        <w:rPr>
          <w:rFonts w:ascii="Times New Roman" w:hAnsi="Times New Roman"/>
          <w:szCs w:val="24"/>
        </w:rPr>
        <w:t>28</w:t>
      </w:r>
      <w:r>
        <w:rPr>
          <w:rFonts w:ascii="Times New Roman" w:hAnsi="Times New Roman"/>
          <w:szCs w:val="24"/>
        </w:rPr>
        <w:fldChar w:fldCharType="end"/>
      </w:r>
      <w:r w:rsidR="00B126E4">
        <w:rPr>
          <w:rFonts w:ascii="Times New Roman" w:hAnsi="Times New Roman"/>
          <w:szCs w:val="24"/>
        </w:rPr>
        <w:t>.</w:t>
      </w:r>
      <w:r w:rsidR="00EA652D">
        <w:rPr>
          <w:rFonts w:ascii="Times New Roman" w:hAnsi="Times New Roman"/>
          <w:szCs w:val="24"/>
        </w:rPr>
        <w:t xml:space="preserve">3 </w:t>
      </w:r>
      <w:r w:rsidR="00302333" w:rsidRPr="00D26484">
        <w:rPr>
          <w:rFonts w:ascii="Times New Roman" w:hAnsi="Times New Roman"/>
          <w:szCs w:val="24"/>
        </w:rPr>
        <w:t xml:space="preserve">Tekintettel arra, hogy a </w:t>
      </w:r>
      <w:r w:rsidR="00261AD2" w:rsidRPr="00D26484">
        <w:rPr>
          <w:rFonts w:ascii="Times New Roman" w:hAnsi="Times New Roman"/>
          <w:szCs w:val="24"/>
        </w:rPr>
        <w:t>felek a bérl</w:t>
      </w:r>
      <w:r w:rsidR="00850281" w:rsidRPr="00D26484">
        <w:rPr>
          <w:rFonts w:ascii="Times New Roman" w:hAnsi="Times New Roman"/>
          <w:szCs w:val="24"/>
        </w:rPr>
        <w:t>e</w:t>
      </w:r>
      <w:r w:rsidR="00261AD2" w:rsidRPr="00D26484">
        <w:rPr>
          <w:rFonts w:ascii="Times New Roman" w:hAnsi="Times New Roman"/>
          <w:szCs w:val="24"/>
        </w:rPr>
        <w:t xml:space="preserve">ti szerződést korlátozott futásteljesítményre kötik, </w:t>
      </w:r>
      <w:r w:rsidR="00302333" w:rsidRPr="00D26484">
        <w:rPr>
          <w:rFonts w:ascii="Times New Roman" w:hAnsi="Times New Roman"/>
          <w:szCs w:val="24"/>
        </w:rPr>
        <w:t xml:space="preserve">a jelen szerződés megszűnik </w:t>
      </w:r>
      <w:r w:rsidR="00951936" w:rsidRPr="00D26484">
        <w:rPr>
          <w:rFonts w:ascii="Times New Roman" w:hAnsi="Times New Roman"/>
          <w:szCs w:val="24"/>
        </w:rPr>
        <w:t>abb</w:t>
      </w:r>
      <w:r w:rsidR="009C7830">
        <w:rPr>
          <w:rFonts w:ascii="Times New Roman" w:hAnsi="Times New Roman"/>
          <w:szCs w:val="24"/>
        </w:rPr>
        <w:t>an az</w:t>
      </w:r>
      <w:r w:rsidR="00951936" w:rsidRPr="00D26484">
        <w:rPr>
          <w:rFonts w:ascii="Times New Roman" w:hAnsi="Times New Roman"/>
          <w:szCs w:val="24"/>
        </w:rPr>
        <w:t xml:space="preserve"> esetben is</w:t>
      </w:r>
      <w:r w:rsidR="00B126E4">
        <w:rPr>
          <w:rFonts w:ascii="Times New Roman" w:hAnsi="Times New Roman"/>
          <w:szCs w:val="24"/>
        </w:rPr>
        <w:t xml:space="preserve">, </w:t>
      </w:r>
      <w:r w:rsidR="00061E6A" w:rsidRPr="00B126E4">
        <w:rPr>
          <w:rFonts w:ascii="Times New Roman" w:hAnsi="Times New Roman"/>
          <w:szCs w:val="24"/>
        </w:rPr>
        <w:t xml:space="preserve">ha </w:t>
      </w:r>
      <w:r w:rsidR="008D320D" w:rsidRPr="00B126E4">
        <w:rPr>
          <w:rFonts w:ascii="Times New Roman" w:hAnsi="Times New Roman"/>
          <w:szCs w:val="24"/>
        </w:rPr>
        <w:t xml:space="preserve">valamennyi </w:t>
      </w:r>
      <w:r w:rsidR="0094591F" w:rsidRPr="00B126E4">
        <w:rPr>
          <w:rFonts w:ascii="Times New Roman" w:hAnsi="Times New Roman"/>
          <w:szCs w:val="24"/>
        </w:rPr>
        <w:t>gépjármű</w:t>
      </w:r>
      <w:r w:rsidR="009707D4" w:rsidRPr="00B126E4">
        <w:rPr>
          <w:rFonts w:ascii="Times New Roman" w:hAnsi="Times New Roman"/>
          <w:szCs w:val="24"/>
        </w:rPr>
        <w:t xml:space="preserve">re </w:t>
      </w:r>
      <w:r w:rsidR="008D320D" w:rsidRPr="00B126E4">
        <w:rPr>
          <w:rFonts w:ascii="Times New Roman" w:hAnsi="Times New Roman"/>
          <w:szCs w:val="24"/>
        </w:rPr>
        <w:t xml:space="preserve">vonatkozóan a </w:t>
      </w:r>
      <w:r w:rsidR="00D0312D">
        <w:rPr>
          <w:rFonts w:ascii="Times New Roman" w:hAnsi="Times New Roman"/>
          <w:szCs w:val="24"/>
        </w:rPr>
        <w:t xml:space="preserve">korlátozott </w:t>
      </w:r>
      <w:r w:rsidR="008D320D" w:rsidRPr="00B126E4">
        <w:rPr>
          <w:rFonts w:ascii="Times New Roman" w:hAnsi="Times New Roman"/>
          <w:szCs w:val="24"/>
        </w:rPr>
        <w:t>futá</w:t>
      </w:r>
      <w:r w:rsidR="002521B0" w:rsidRPr="00B126E4">
        <w:rPr>
          <w:rFonts w:ascii="Times New Roman" w:hAnsi="Times New Roman"/>
          <w:szCs w:val="24"/>
        </w:rPr>
        <w:t>s</w:t>
      </w:r>
      <w:r w:rsidR="008D320D" w:rsidRPr="00B126E4">
        <w:rPr>
          <w:rFonts w:ascii="Times New Roman" w:hAnsi="Times New Roman"/>
          <w:szCs w:val="24"/>
        </w:rPr>
        <w:t xml:space="preserve">teljesítmény eléri a </w:t>
      </w:r>
      <w:r w:rsidR="00EA652D">
        <w:rPr>
          <w:rFonts w:ascii="Times New Roman" w:hAnsi="Times New Roman"/>
          <w:szCs w:val="24"/>
        </w:rPr>
        <w:t>1</w:t>
      </w:r>
      <w:r w:rsidR="00EA652D" w:rsidRPr="00B126E4">
        <w:rPr>
          <w:rFonts w:ascii="Times New Roman" w:hAnsi="Times New Roman"/>
          <w:szCs w:val="24"/>
        </w:rPr>
        <w:t>00</w:t>
      </w:r>
      <w:r w:rsidR="008D320D" w:rsidRPr="00B126E4">
        <w:rPr>
          <w:rFonts w:ascii="Times New Roman" w:hAnsi="Times New Roman"/>
          <w:szCs w:val="24"/>
        </w:rPr>
        <w:t>.000 km-t</w:t>
      </w:r>
      <w:r w:rsidR="009C7830">
        <w:rPr>
          <w:rFonts w:ascii="Times New Roman" w:hAnsi="Times New Roman"/>
          <w:szCs w:val="24"/>
        </w:rPr>
        <w:t>, illetve amennyiben Bérlő élt a</w:t>
      </w:r>
      <w:r w:rsidR="00D0312D">
        <w:rPr>
          <w:rFonts w:ascii="Times New Roman" w:hAnsi="Times New Roman"/>
          <w:szCs w:val="24"/>
        </w:rPr>
        <w:t xml:space="preserve">z </w:t>
      </w:r>
      <w:r>
        <w:rPr>
          <w:rFonts w:ascii="Times New Roman" w:hAnsi="Times New Roman"/>
          <w:szCs w:val="24"/>
        </w:rPr>
        <w:fldChar w:fldCharType="begin"/>
      </w:r>
      <w:r w:rsidR="00D0312D">
        <w:rPr>
          <w:rFonts w:ascii="Times New Roman" w:hAnsi="Times New Roman"/>
          <w:szCs w:val="24"/>
        </w:rPr>
        <w:instrText xml:space="preserve"> REF _Ref442345881 \r \h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143A7C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fldChar w:fldCharType="end"/>
      </w:r>
      <w:r w:rsidR="00D0312D">
        <w:rPr>
          <w:rFonts w:ascii="Times New Roman" w:hAnsi="Times New Roman"/>
          <w:szCs w:val="24"/>
        </w:rPr>
        <w:t>.2 pontban biztosított opciós</w:t>
      </w:r>
      <w:r w:rsidR="009C7830">
        <w:rPr>
          <w:rFonts w:ascii="Times New Roman" w:hAnsi="Times New Roman"/>
          <w:szCs w:val="24"/>
        </w:rPr>
        <w:t xml:space="preserve"> jogával, akkor a 150.000 km-t</w:t>
      </w:r>
      <w:r w:rsidR="008D320D" w:rsidRPr="00B126E4">
        <w:rPr>
          <w:rFonts w:ascii="Times New Roman" w:hAnsi="Times New Roman"/>
          <w:szCs w:val="24"/>
        </w:rPr>
        <w:t>.</w:t>
      </w:r>
      <w:r w:rsidR="00D90299">
        <w:rPr>
          <w:rFonts w:ascii="Times New Roman" w:hAnsi="Times New Roman"/>
          <w:szCs w:val="24"/>
        </w:rPr>
        <w:t xml:space="preserve"> </w:t>
      </w:r>
    </w:p>
    <w:p w:rsidR="00D0312D" w:rsidRDefault="00D0312D" w:rsidP="00D90299">
      <w:pPr>
        <w:pStyle w:val="BodyText21"/>
        <w:rPr>
          <w:rFonts w:ascii="Times New Roman" w:hAnsi="Times New Roman"/>
          <w:szCs w:val="24"/>
        </w:rPr>
      </w:pPr>
    </w:p>
    <w:p w:rsidR="00C90C2E" w:rsidRPr="00D26484" w:rsidRDefault="000E159D" w:rsidP="00D90299">
      <w:pPr>
        <w:pStyle w:val="BodyText2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/>
      </w:r>
      <w:r w:rsidR="00D0312D">
        <w:rPr>
          <w:rFonts w:ascii="Times New Roman" w:hAnsi="Times New Roman"/>
          <w:szCs w:val="24"/>
        </w:rPr>
        <w:instrText xml:space="preserve"> REF _Ref442355376 \r \h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143A7C">
        <w:rPr>
          <w:rFonts w:ascii="Times New Roman" w:hAnsi="Times New Roman"/>
          <w:szCs w:val="24"/>
        </w:rPr>
        <w:t>28</w:t>
      </w:r>
      <w:r>
        <w:rPr>
          <w:rFonts w:ascii="Times New Roman" w:hAnsi="Times New Roman"/>
          <w:szCs w:val="24"/>
        </w:rPr>
        <w:fldChar w:fldCharType="end"/>
      </w:r>
      <w:r w:rsidR="00D0312D">
        <w:rPr>
          <w:rFonts w:ascii="Times New Roman" w:hAnsi="Times New Roman"/>
          <w:szCs w:val="24"/>
        </w:rPr>
        <w:t xml:space="preserve">.4 </w:t>
      </w:r>
      <w:r w:rsidR="00FC7F5A" w:rsidRPr="00D26484">
        <w:rPr>
          <w:rFonts w:ascii="Times New Roman" w:hAnsi="Times New Roman"/>
          <w:szCs w:val="24"/>
        </w:rPr>
        <w:t xml:space="preserve">Felek megállapodnak abban, hogy a bérleti szerződés részlegesen megszűnik arra a </w:t>
      </w:r>
      <w:r w:rsidR="0094591F">
        <w:rPr>
          <w:rFonts w:ascii="Times New Roman" w:hAnsi="Times New Roman"/>
          <w:szCs w:val="24"/>
        </w:rPr>
        <w:t>gépjármű</w:t>
      </w:r>
      <w:r w:rsidR="00FC7F5A" w:rsidRPr="00D26484">
        <w:rPr>
          <w:rFonts w:ascii="Times New Roman" w:hAnsi="Times New Roman"/>
          <w:szCs w:val="24"/>
        </w:rPr>
        <w:t xml:space="preserve">re vonatkozóan, melynél a </w:t>
      </w:r>
      <w:r w:rsidR="00D0312D">
        <w:rPr>
          <w:rFonts w:ascii="Times New Roman" w:hAnsi="Times New Roman"/>
          <w:szCs w:val="24"/>
        </w:rPr>
        <w:t xml:space="preserve">korlátozott </w:t>
      </w:r>
      <w:r w:rsidR="00FC7F5A" w:rsidRPr="00D26484">
        <w:rPr>
          <w:rFonts w:ascii="Times New Roman" w:hAnsi="Times New Roman"/>
          <w:szCs w:val="24"/>
        </w:rPr>
        <w:t xml:space="preserve">futásteljesítmény elérte a </w:t>
      </w:r>
      <w:r w:rsidR="00EA652D">
        <w:rPr>
          <w:rFonts w:ascii="Times New Roman" w:hAnsi="Times New Roman"/>
          <w:szCs w:val="24"/>
        </w:rPr>
        <w:t>1</w:t>
      </w:r>
      <w:r w:rsidR="00EA652D" w:rsidRPr="00D26484">
        <w:rPr>
          <w:rFonts w:ascii="Times New Roman" w:hAnsi="Times New Roman"/>
          <w:szCs w:val="24"/>
        </w:rPr>
        <w:t>00</w:t>
      </w:r>
      <w:r w:rsidR="00FC7F5A" w:rsidRPr="00D26484">
        <w:rPr>
          <w:rFonts w:ascii="Times New Roman" w:hAnsi="Times New Roman"/>
          <w:szCs w:val="24"/>
        </w:rPr>
        <w:t>.000 km-t</w:t>
      </w:r>
      <w:r w:rsidR="009C7830">
        <w:rPr>
          <w:rFonts w:ascii="Times New Roman" w:hAnsi="Times New Roman"/>
          <w:szCs w:val="24"/>
        </w:rPr>
        <w:t>,</w:t>
      </w:r>
      <w:r w:rsidR="009C7830" w:rsidRPr="009C7830">
        <w:rPr>
          <w:rFonts w:ascii="Times New Roman" w:hAnsi="Times New Roman"/>
          <w:szCs w:val="24"/>
        </w:rPr>
        <w:t xml:space="preserve"> </w:t>
      </w:r>
      <w:r w:rsidR="009C7830">
        <w:rPr>
          <w:rFonts w:ascii="Times New Roman" w:hAnsi="Times New Roman"/>
          <w:szCs w:val="24"/>
        </w:rPr>
        <w:t>illetve amennyiben Bérlő élt a</w:t>
      </w:r>
      <w:r w:rsidR="00D0312D">
        <w:rPr>
          <w:rFonts w:ascii="Times New Roman" w:hAnsi="Times New Roman"/>
          <w:szCs w:val="24"/>
        </w:rPr>
        <w:t xml:space="preserve">z </w:t>
      </w:r>
      <w:r>
        <w:rPr>
          <w:rFonts w:ascii="Times New Roman" w:hAnsi="Times New Roman"/>
          <w:szCs w:val="24"/>
        </w:rPr>
        <w:fldChar w:fldCharType="begin"/>
      </w:r>
      <w:r w:rsidR="00D0312D">
        <w:rPr>
          <w:rFonts w:ascii="Times New Roman" w:hAnsi="Times New Roman"/>
          <w:szCs w:val="24"/>
        </w:rPr>
        <w:instrText xml:space="preserve"> REF _Ref442345881 \r \h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143A7C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fldChar w:fldCharType="end"/>
      </w:r>
      <w:r w:rsidR="00D0312D">
        <w:rPr>
          <w:rFonts w:ascii="Times New Roman" w:hAnsi="Times New Roman"/>
          <w:szCs w:val="24"/>
        </w:rPr>
        <w:t>.2 pontban biztosított</w:t>
      </w:r>
      <w:r w:rsidR="009C7830">
        <w:rPr>
          <w:rFonts w:ascii="Times New Roman" w:hAnsi="Times New Roman"/>
          <w:szCs w:val="24"/>
        </w:rPr>
        <w:t xml:space="preserve"> jogával, akkor a 150.000 km-t</w:t>
      </w:r>
      <w:r w:rsidR="00FC7F5A" w:rsidRPr="00D26484">
        <w:rPr>
          <w:rFonts w:ascii="Times New Roman" w:hAnsi="Times New Roman"/>
          <w:szCs w:val="24"/>
        </w:rPr>
        <w:t>.</w:t>
      </w:r>
      <w:r w:rsidR="00D167A4" w:rsidRPr="00D26484">
        <w:rPr>
          <w:rStyle w:val="Jegyzethivatkozs"/>
          <w:rFonts w:ascii="Times New Roman" w:hAnsi="Times New Roman"/>
          <w:sz w:val="24"/>
          <w:szCs w:val="24"/>
        </w:rPr>
        <w:t xml:space="preserve"> </w:t>
      </w:r>
    </w:p>
    <w:p w:rsidR="00951936" w:rsidRDefault="00951936" w:rsidP="00661EE5">
      <w:pPr>
        <w:pStyle w:val="BodyText21"/>
        <w:ind w:left="360" w:hanging="360"/>
        <w:rPr>
          <w:rFonts w:ascii="Times New Roman" w:hAnsi="Times New Roman"/>
          <w:szCs w:val="24"/>
        </w:rPr>
      </w:pPr>
    </w:p>
    <w:p w:rsidR="00D90299" w:rsidRPr="00B54EAA" w:rsidRDefault="00D90299" w:rsidP="00D90299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22" w:name="_Ref442355969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A kapcsolódó szolgáltatások teljesítési ideje</w:t>
      </w:r>
      <w:r w:rsidRPr="00B54EAA">
        <w:rPr>
          <w:i/>
          <w:sz w:val="24"/>
          <w:szCs w:val="24"/>
        </w:rPr>
        <w:t>]</w:t>
      </w:r>
      <w:bookmarkEnd w:id="22"/>
    </w:p>
    <w:p w:rsidR="00D90299" w:rsidRPr="00D26484" w:rsidRDefault="00D90299" w:rsidP="00661EE5">
      <w:pPr>
        <w:pStyle w:val="BodyText21"/>
        <w:ind w:left="360" w:hanging="360"/>
        <w:rPr>
          <w:rFonts w:ascii="Times New Roman" w:hAnsi="Times New Roman"/>
          <w:szCs w:val="24"/>
        </w:rPr>
      </w:pPr>
    </w:p>
    <w:p w:rsidR="00661EE5" w:rsidRDefault="000E159D" w:rsidP="00D90299">
      <w:pPr>
        <w:pStyle w:val="BodyText2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/>
      </w:r>
      <w:r w:rsidR="00D90299">
        <w:rPr>
          <w:rFonts w:ascii="Times New Roman" w:hAnsi="Times New Roman"/>
          <w:szCs w:val="24"/>
        </w:rPr>
        <w:instrText xml:space="preserve"> REF _Ref442355969 \r \h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143A7C">
        <w:rPr>
          <w:rFonts w:ascii="Times New Roman" w:hAnsi="Times New Roman"/>
          <w:szCs w:val="24"/>
        </w:rPr>
        <w:t>29</w:t>
      </w:r>
      <w:r>
        <w:rPr>
          <w:rFonts w:ascii="Times New Roman" w:hAnsi="Times New Roman"/>
          <w:szCs w:val="24"/>
        </w:rPr>
        <w:fldChar w:fldCharType="end"/>
      </w:r>
      <w:r w:rsidR="00D90299">
        <w:rPr>
          <w:rFonts w:ascii="Times New Roman" w:hAnsi="Times New Roman"/>
          <w:szCs w:val="24"/>
        </w:rPr>
        <w:t xml:space="preserve">.1 </w:t>
      </w:r>
      <w:r w:rsidR="00661EE5" w:rsidRPr="00D26484">
        <w:rPr>
          <w:rFonts w:ascii="Times New Roman" w:hAnsi="Times New Roman"/>
          <w:szCs w:val="24"/>
        </w:rPr>
        <w:t>Bérbeadó a</w:t>
      </w:r>
      <w:r w:rsidR="00DB62E1" w:rsidRPr="00D26484">
        <w:rPr>
          <w:rFonts w:ascii="Times New Roman" w:hAnsi="Times New Roman"/>
          <w:szCs w:val="24"/>
        </w:rPr>
        <w:t>z</w:t>
      </w:r>
      <w:r w:rsidR="00661EE5" w:rsidRPr="00D26484">
        <w:rPr>
          <w:rFonts w:ascii="Times New Roman" w:hAnsi="Times New Roman"/>
          <w:szCs w:val="24"/>
        </w:rPr>
        <w:t xml:space="preserve"> </w:t>
      </w:r>
      <w:r w:rsidR="00E11B2D" w:rsidRPr="00D26484">
        <w:rPr>
          <w:rFonts w:ascii="Times New Roman" w:hAnsi="Times New Roman"/>
          <w:szCs w:val="24"/>
        </w:rPr>
        <w:t>egyes kapcsolódó szolgáltatások teljesítésére</w:t>
      </w:r>
      <w:r w:rsidR="00661EE5" w:rsidRPr="00D26484">
        <w:rPr>
          <w:rFonts w:ascii="Times New Roman" w:hAnsi="Times New Roman"/>
          <w:szCs w:val="24"/>
        </w:rPr>
        <w:t xml:space="preserve"> – kivéve amennyiben arra a jelen szerződés vagy mellékletei konkrét határidőt írnak elő – Bérlő által a teljesítés során írásban meghatározott határidőn belül (határnapon) köteles eleget tenni. A határidőnek ésszerű hosszúságúnak kell lenni, és azt az adott feladat jellegéhez igazodóan mindig úgy kell meghatározni, hogy a konkrét feladat ténylegesen teljesíthető legyen. Amennyiben a konkrét feladat teljesítésére megállapított határidőt Bérbeadó betarthatatlannak tartja, azt haladéktalanul, írásban jeleznie kell Bérlő számára. Ennek elmulasztása esetén Bérbeadó a késedelmes teljesítését nem mentheti ki azzal az indokkal, hogy a Bérlő által meghatározott határidő alatt a konkrét feladatot nem lehetett teljesíteni.</w:t>
      </w:r>
    </w:p>
    <w:p w:rsidR="00D90299" w:rsidRPr="00D26484" w:rsidRDefault="00D90299" w:rsidP="00D90299">
      <w:pPr>
        <w:pStyle w:val="BodyText21"/>
        <w:rPr>
          <w:rFonts w:ascii="Times New Roman" w:hAnsi="Times New Roman"/>
          <w:szCs w:val="24"/>
        </w:rPr>
      </w:pPr>
    </w:p>
    <w:p w:rsidR="00661EE5" w:rsidRPr="00D26484" w:rsidRDefault="000E159D" w:rsidP="00D90299">
      <w:pPr>
        <w:pStyle w:val="BodyText2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/>
      </w:r>
      <w:r w:rsidR="00D90299">
        <w:rPr>
          <w:rFonts w:ascii="Times New Roman" w:hAnsi="Times New Roman"/>
          <w:szCs w:val="24"/>
        </w:rPr>
        <w:instrText xml:space="preserve"> REF _Ref442355969 \r \h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143A7C">
        <w:rPr>
          <w:rFonts w:ascii="Times New Roman" w:hAnsi="Times New Roman"/>
          <w:szCs w:val="24"/>
        </w:rPr>
        <w:t>29</w:t>
      </w:r>
      <w:r>
        <w:rPr>
          <w:rFonts w:ascii="Times New Roman" w:hAnsi="Times New Roman"/>
          <w:szCs w:val="24"/>
        </w:rPr>
        <w:fldChar w:fldCharType="end"/>
      </w:r>
      <w:r w:rsidR="00D90299">
        <w:rPr>
          <w:rFonts w:ascii="Times New Roman" w:hAnsi="Times New Roman"/>
          <w:szCs w:val="24"/>
        </w:rPr>
        <w:t xml:space="preserve">.2 </w:t>
      </w:r>
      <w:r w:rsidR="00661EE5" w:rsidRPr="00D26484">
        <w:rPr>
          <w:rFonts w:ascii="Times New Roman" w:hAnsi="Times New Roman"/>
          <w:szCs w:val="24"/>
        </w:rPr>
        <w:t xml:space="preserve">Amennyiben Bérbeadó bármely kötelezettségét </w:t>
      </w:r>
      <w:r w:rsidR="00D90299">
        <w:rPr>
          <w:rFonts w:ascii="Times New Roman" w:hAnsi="Times New Roman"/>
          <w:szCs w:val="24"/>
        </w:rPr>
        <w:t xml:space="preserve">olyan okból, melyért felelős, </w:t>
      </w:r>
      <w:r w:rsidR="00661EE5" w:rsidRPr="00D26484">
        <w:rPr>
          <w:rFonts w:ascii="Times New Roman" w:hAnsi="Times New Roman"/>
          <w:szCs w:val="24"/>
        </w:rPr>
        <w:t xml:space="preserve">nem szerződésszerűen teljesíti, akkor annak elfogadását Bérlő visszautasíthatja, mely esetben Bérbeadó késedelembe esik. Bérbeadó ugyanakkor ebben az esetben sem mentesül a szerződésszerű teljesítési kötelezettsége alól és köteles a szerződésszerű teljesítést ismételten felajánlani. </w:t>
      </w:r>
    </w:p>
    <w:p w:rsidR="00661EE5" w:rsidRPr="00D26484" w:rsidRDefault="00661EE5" w:rsidP="00661EE5">
      <w:pPr>
        <w:pStyle w:val="BodyText21"/>
        <w:ind w:left="360" w:hanging="360"/>
        <w:rPr>
          <w:rFonts w:ascii="Times New Roman" w:hAnsi="Times New Roman"/>
          <w:szCs w:val="24"/>
        </w:rPr>
      </w:pPr>
    </w:p>
    <w:p w:rsidR="00D90299" w:rsidRPr="00B54EAA" w:rsidRDefault="00D90299" w:rsidP="00D90299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A teljesítés elismerése</w:t>
      </w:r>
      <w:r w:rsidRPr="00B54EAA">
        <w:rPr>
          <w:i/>
          <w:sz w:val="24"/>
          <w:szCs w:val="24"/>
        </w:rPr>
        <w:t>]</w:t>
      </w:r>
    </w:p>
    <w:p w:rsidR="00661EE5" w:rsidRPr="00D90299" w:rsidRDefault="00930350" w:rsidP="00D90299">
      <w:pPr>
        <w:pStyle w:val="BodyText21"/>
        <w:rPr>
          <w:rFonts w:ascii="Times New Roman" w:hAnsi="Times New Roman"/>
          <w:szCs w:val="24"/>
        </w:rPr>
      </w:pPr>
      <w:r w:rsidRPr="00D90299">
        <w:rPr>
          <w:rFonts w:ascii="Times New Roman" w:hAnsi="Times New Roman"/>
          <w:szCs w:val="24"/>
        </w:rPr>
        <w:t xml:space="preserve">Bérlő a jelen szerződés megszűnését követően </w:t>
      </w:r>
      <w:r w:rsidR="00D90299">
        <w:rPr>
          <w:rFonts w:ascii="Times New Roman" w:hAnsi="Times New Roman"/>
          <w:szCs w:val="24"/>
        </w:rPr>
        <w:t xml:space="preserve">a </w:t>
      </w:r>
      <w:r w:rsidRPr="00D90299">
        <w:rPr>
          <w:rFonts w:ascii="Times New Roman" w:hAnsi="Times New Roman"/>
          <w:szCs w:val="24"/>
        </w:rPr>
        <w:t>szerződésszerű teljesítés</w:t>
      </w:r>
      <w:r w:rsidR="00D90299">
        <w:rPr>
          <w:rFonts w:ascii="Times New Roman" w:hAnsi="Times New Roman"/>
          <w:szCs w:val="24"/>
        </w:rPr>
        <w:t>t</w:t>
      </w:r>
      <w:r w:rsidRPr="00D90299">
        <w:rPr>
          <w:rFonts w:ascii="Times New Roman" w:hAnsi="Times New Roman"/>
          <w:szCs w:val="24"/>
        </w:rPr>
        <w:t xml:space="preserve"> teljesítési igazolást </w:t>
      </w:r>
      <w:r w:rsidR="00D90299">
        <w:rPr>
          <w:rFonts w:ascii="Times New Roman" w:hAnsi="Times New Roman"/>
          <w:szCs w:val="24"/>
        </w:rPr>
        <w:t>kiállításával ismeri el</w:t>
      </w:r>
      <w:r w:rsidRPr="00D90299">
        <w:rPr>
          <w:rFonts w:ascii="Times New Roman" w:hAnsi="Times New Roman"/>
          <w:szCs w:val="24"/>
        </w:rPr>
        <w:t>.</w:t>
      </w:r>
    </w:p>
    <w:p w:rsidR="00661EE5" w:rsidRPr="00D26484" w:rsidRDefault="00661EE5" w:rsidP="00661EE5">
      <w:pPr>
        <w:pStyle w:val="BodyText21"/>
        <w:ind w:left="360" w:hanging="360"/>
        <w:rPr>
          <w:rFonts w:ascii="Times New Roman" w:hAnsi="Times New Roman"/>
          <w:szCs w:val="24"/>
        </w:rPr>
      </w:pPr>
    </w:p>
    <w:p w:rsidR="00D90299" w:rsidRDefault="00D90299" w:rsidP="00D90299">
      <w:pPr>
        <w:pStyle w:val="Listaszerbekezds"/>
        <w:ind w:left="0"/>
        <w:jc w:val="center"/>
        <w:rPr>
          <w:b/>
          <w:sz w:val="24"/>
          <w:szCs w:val="24"/>
        </w:rPr>
      </w:pPr>
    </w:p>
    <w:p w:rsidR="00661EE5" w:rsidRPr="00B54EAA" w:rsidRDefault="00661EE5" w:rsidP="00D90299">
      <w:pPr>
        <w:pStyle w:val="Listaszerbekezds"/>
        <w:ind w:left="0"/>
        <w:jc w:val="center"/>
        <w:rPr>
          <w:b/>
          <w:sz w:val="24"/>
          <w:szCs w:val="24"/>
        </w:rPr>
      </w:pPr>
      <w:r w:rsidRPr="00B54EAA">
        <w:rPr>
          <w:b/>
          <w:sz w:val="24"/>
          <w:szCs w:val="24"/>
        </w:rPr>
        <w:t>V.</w:t>
      </w:r>
    </w:p>
    <w:p w:rsidR="00661EE5" w:rsidRPr="00B54EAA" w:rsidRDefault="00D90299" w:rsidP="00D90299">
      <w:pPr>
        <w:pStyle w:val="Listaszerbekezds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Bérleti díj</w:t>
      </w:r>
      <w:r w:rsidR="00661EE5" w:rsidRPr="00B54EAA">
        <w:rPr>
          <w:b/>
          <w:sz w:val="24"/>
          <w:szCs w:val="24"/>
        </w:rPr>
        <w:t>, fizetési feltételek</w:t>
      </w:r>
    </w:p>
    <w:p w:rsidR="00661EE5" w:rsidRDefault="00661EE5" w:rsidP="00661EE5">
      <w:pPr>
        <w:ind w:left="360" w:hanging="360"/>
        <w:jc w:val="both"/>
        <w:rPr>
          <w:sz w:val="24"/>
          <w:szCs w:val="24"/>
        </w:rPr>
      </w:pPr>
    </w:p>
    <w:p w:rsidR="00D90299" w:rsidRPr="00B54EAA" w:rsidRDefault="00D90299" w:rsidP="00D90299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23" w:name="_Ref442356600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Bérleti díj</w:t>
      </w:r>
      <w:r w:rsidRPr="00B54EAA">
        <w:rPr>
          <w:i/>
          <w:sz w:val="24"/>
          <w:szCs w:val="24"/>
        </w:rPr>
        <w:t>]</w:t>
      </w:r>
      <w:bookmarkEnd w:id="23"/>
    </w:p>
    <w:p w:rsidR="00D90299" w:rsidRPr="00D26484" w:rsidRDefault="00D90299" w:rsidP="00661EE5">
      <w:pPr>
        <w:ind w:left="360" w:hanging="360"/>
        <w:jc w:val="both"/>
        <w:rPr>
          <w:sz w:val="24"/>
          <w:szCs w:val="24"/>
        </w:rPr>
      </w:pPr>
    </w:p>
    <w:p w:rsidR="00AA7793" w:rsidRDefault="000E159D" w:rsidP="00D90299">
      <w:pPr>
        <w:pStyle w:val="BodyText2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/>
      </w:r>
      <w:r w:rsidR="001432DE">
        <w:rPr>
          <w:rFonts w:ascii="Times New Roman" w:hAnsi="Times New Roman"/>
          <w:szCs w:val="24"/>
        </w:rPr>
        <w:instrText xml:space="preserve"> REF _Ref442356600 \r \h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143A7C">
        <w:rPr>
          <w:rFonts w:ascii="Times New Roman" w:hAnsi="Times New Roman"/>
          <w:szCs w:val="24"/>
        </w:rPr>
        <w:t>31</w:t>
      </w:r>
      <w:r>
        <w:rPr>
          <w:rFonts w:ascii="Times New Roman" w:hAnsi="Times New Roman"/>
          <w:szCs w:val="24"/>
        </w:rPr>
        <w:fldChar w:fldCharType="end"/>
      </w:r>
      <w:r w:rsidR="001432DE">
        <w:rPr>
          <w:rFonts w:ascii="Times New Roman" w:hAnsi="Times New Roman"/>
          <w:szCs w:val="24"/>
        </w:rPr>
        <w:t xml:space="preserve">.1 </w:t>
      </w:r>
      <w:r w:rsidR="00661EE5" w:rsidRPr="00D90299">
        <w:rPr>
          <w:rFonts w:ascii="Times New Roman" w:hAnsi="Times New Roman"/>
          <w:szCs w:val="24"/>
        </w:rPr>
        <w:t xml:space="preserve">Szerződő felek megállapodnak abban, hogy Bérlőt a jelen szerződésben meghatározott </w:t>
      </w:r>
      <w:r w:rsidR="001432DE">
        <w:rPr>
          <w:rFonts w:ascii="Times New Roman" w:hAnsi="Times New Roman"/>
          <w:szCs w:val="24"/>
        </w:rPr>
        <w:t>2</w:t>
      </w:r>
      <w:r w:rsidR="00661EE5" w:rsidRPr="00D90299">
        <w:rPr>
          <w:rFonts w:ascii="Times New Roman" w:hAnsi="Times New Roman"/>
          <w:szCs w:val="24"/>
        </w:rPr>
        <w:t xml:space="preserve"> darab </w:t>
      </w:r>
      <w:r w:rsidR="0094591F" w:rsidRPr="00D90299">
        <w:rPr>
          <w:rFonts w:ascii="Times New Roman" w:hAnsi="Times New Roman"/>
          <w:szCs w:val="24"/>
        </w:rPr>
        <w:t>gépjármű</w:t>
      </w:r>
      <w:r w:rsidR="00661EE5" w:rsidRPr="00D90299">
        <w:rPr>
          <w:rFonts w:ascii="Times New Roman" w:hAnsi="Times New Roman"/>
          <w:szCs w:val="24"/>
        </w:rPr>
        <w:t xml:space="preserve"> bérbeadásáért és a </w:t>
      </w:r>
      <w:r w:rsidR="00317F4A" w:rsidRPr="00D90299">
        <w:rPr>
          <w:rFonts w:ascii="Times New Roman" w:hAnsi="Times New Roman"/>
          <w:szCs w:val="24"/>
        </w:rPr>
        <w:t xml:space="preserve">jelen szerződésben meghatározott </w:t>
      </w:r>
      <w:r w:rsidR="003B5EDD" w:rsidRPr="00D90299">
        <w:rPr>
          <w:rFonts w:ascii="Times New Roman" w:hAnsi="Times New Roman"/>
          <w:szCs w:val="24"/>
        </w:rPr>
        <w:t xml:space="preserve">valamennyi </w:t>
      </w:r>
      <w:r w:rsidR="00661EE5" w:rsidRPr="00D90299">
        <w:rPr>
          <w:rFonts w:ascii="Times New Roman" w:hAnsi="Times New Roman"/>
          <w:szCs w:val="24"/>
        </w:rPr>
        <w:t xml:space="preserve">kapcsolódó szolgáltatás szerződésszerű </w:t>
      </w:r>
      <w:r w:rsidR="00537E0A" w:rsidRPr="00D90299">
        <w:rPr>
          <w:rFonts w:ascii="Times New Roman" w:hAnsi="Times New Roman"/>
          <w:szCs w:val="24"/>
        </w:rPr>
        <w:t>nyújtásáért</w:t>
      </w:r>
      <w:r w:rsidR="006E0D49" w:rsidRPr="00D90299">
        <w:rPr>
          <w:rFonts w:ascii="Times New Roman" w:hAnsi="Times New Roman"/>
          <w:szCs w:val="24"/>
        </w:rPr>
        <w:t xml:space="preserve"> </w:t>
      </w:r>
      <w:r w:rsidR="0094591F" w:rsidRPr="00D90299">
        <w:rPr>
          <w:rFonts w:ascii="Times New Roman" w:hAnsi="Times New Roman"/>
          <w:szCs w:val="24"/>
        </w:rPr>
        <w:t>gépjármű</w:t>
      </w:r>
      <w:r w:rsidR="0099328B" w:rsidRPr="00D90299">
        <w:rPr>
          <w:rFonts w:ascii="Times New Roman" w:hAnsi="Times New Roman"/>
          <w:szCs w:val="24"/>
        </w:rPr>
        <w:t>ve</w:t>
      </w:r>
      <w:r w:rsidR="00112449" w:rsidRPr="00D90299">
        <w:rPr>
          <w:rFonts w:ascii="Times New Roman" w:hAnsi="Times New Roman"/>
          <w:szCs w:val="24"/>
        </w:rPr>
        <w:t>nként</w:t>
      </w:r>
      <w:r w:rsidR="00CC3D17" w:rsidRPr="00D90299">
        <w:rPr>
          <w:rFonts w:ascii="Times New Roman" w:hAnsi="Times New Roman"/>
          <w:szCs w:val="24"/>
        </w:rPr>
        <w:t xml:space="preserve"> havonta</w:t>
      </w:r>
    </w:p>
    <w:p w:rsidR="001432DE" w:rsidRPr="00D90299" w:rsidRDefault="001432DE" w:rsidP="00D90299">
      <w:pPr>
        <w:pStyle w:val="BodyText21"/>
        <w:rPr>
          <w:rFonts w:ascii="Times New Roman" w:hAnsi="Times New Roman"/>
          <w:szCs w:val="24"/>
        </w:rPr>
      </w:pPr>
    </w:p>
    <w:p w:rsidR="00AA7793" w:rsidRPr="00B54EAA" w:rsidRDefault="001432DE" w:rsidP="008E0BE5">
      <w:pPr>
        <w:pStyle w:val="Listaszerbekezds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az 1</w:t>
      </w:r>
      <w:r w:rsidR="0099328B" w:rsidRPr="00B54EAA">
        <w:rPr>
          <w:sz w:val="24"/>
          <w:szCs w:val="24"/>
        </w:rPr>
        <w:t xml:space="preserve"> db</w:t>
      </w:r>
      <w:r w:rsidR="00FF4D57">
        <w:rPr>
          <w:sz w:val="24"/>
          <w:szCs w:val="24"/>
        </w:rPr>
        <w:t>, 1. számú gépjárműtípusba tartozó,</w:t>
      </w:r>
      <w:r w:rsidR="0099328B" w:rsidRPr="00B54EAA">
        <w:rPr>
          <w:sz w:val="24"/>
          <w:szCs w:val="24"/>
        </w:rPr>
        <w:t xml:space="preserve"> … típusú </w:t>
      </w:r>
      <w:r>
        <w:rPr>
          <w:sz w:val="24"/>
          <w:szCs w:val="24"/>
        </w:rPr>
        <w:t>személy</w:t>
      </w:r>
      <w:r w:rsidR="0094591F">
        <w:rPr>
          <w:sz w:val="24"/>
          <w:szCs w:val="24"/>
        </w:rPr>
        <w:t>gépjármű</w:t>
      </w:r>
      <w:r>
        <w:rPr>
          <w:sz w:val="24"/>
          <w:szCs w:val="24"/>
        </w:rPr>
        <w:t xml:space="preserve"> tekintetében</w:t>
      </w:r>
      <w:r w:rsidR="00AA7793" w:rsidRPr="00B54EAA">
        <w:rPr>
          <w:sz w:val="24"/>
          <w:szCs w:val="24"/>
        </w:rPr>
        <w:t xml:space="preserve"> </w:t>
      </w:r>
      <w:r w:rsidR="00661EE5" w:rsidRPr="00B54EAA">
        <w:rPr>
          <w:sz w:val="24"/>
          <w:szCs w:val="24"/>
        </w:rPr>
        <w:t>…………………………..,-Ft</w:t>
      </w:r>
      <w:r w:rsidR="00477B06" w:rsidRPr="00B54EAA">
        <w:rPr>
          <w:sz w:val="24"/>
          <w:szCs w:val="24"/>
        </w:rPr>
        <w:t xml:space="preserve"> + áfa</w:t>
      </w:r>
      <w:r w:rsidR="00CC3D17" w:rsidRPr="00B54EAA">
        <w:rPr>
          <w:sz w:val="24"/>
          <w:szCs w:val="24"/>
        </w:rPr>
        <w:t>/hó</w:t>
      </w:r>
      <w:r w:rsidR="00AA7793" w:rsidRPr="00B54EAA">
        <w:rPr>
          <w:sz w:val="24"/>
          <w:szCs w:val="24"/>
        </w:rPr>
        <w:t>;</w:t>
      </w:r>
    </w:p>
    <w:p w:rsidR="001432DE" w:rsidRDefault="001432DE" w:rsidP="001432DE">
      <w:pPr>
        <w:pStyle w:val="Listaszerbekezds"/>
        <w:numPr>
          <w:ilvl w:val="0"/>
          <w:numId w:val="26"/>
        </w:numPr>
        <w:jc w:val="both"/>
        <w:rPr>
          <w:sz w:val="24"/>
          <w:szCs w:val="24"/>
        </w:rPr>
      </w:pPr>
      <w:r>
        <w:rPr>
          <w:sz w:val="24"/>
          <w:szCs w:val="24"/>
        </w:rPr>
        <w:t>az 1</w:t>
      </w:r>
      <w:r w:rsidRPr="00B54EAA">
        <w:rPr>
          <w:sz w:val="24"/>
          <w:szCs w:val="24"/>
        </w:rPr>
        <w:t xml:space="preserve"> db</w:t>
      </w:r>
      <w:r w:rsidR="00FF4D57">
        <w:rPr>
          <w:sz w:val="24"/>
          <w:szCs w:val="24"/>
        </w:rPr>
        <w:t>, a 2. számú gépjárműtípusba tartozó,</w:t>
      </w:r>
      <w:r w:rsidRPr="00B54EAA">
        <w:rPr>
          <w:sz w:val="24"/>
          <w:szCs w:val="24"/>
        </w:rPr>
        <w:t xml:space="preserve"> … típusú </w:t>
      </w:r>
      <w:r w:rsidR="00FF4D57">
        <w:rPr>
          <w:sz w:val="24"/>
          <w:szCs w:val="24"/>
        </w:rPr>
        <w:t xml:space="preserve">személygépjármű </w:t>
      </w:r>
      <w:r>
        <w:rPr>
          <w:sz w:val="24"/>
          <w:szCs w:val="24"/>
        </w:rPr>
        <w:t>tekintetében</w:t>
      </w:r>
      <w:r w:rsidRPr="00B54EAA">
        <w:rPr>
          <w:sz w:val="24"/>
          <w:szCs w:val="24"/>
        </w:rPr>
        <w:t xml:space="preserve"> …………………………..,-Ft + áfa/hó;</w:t>
      </w:r>
    </w:p>
    <w:p w:rsidR="001432DE" w:rsidRPr="00B54EAA" w:rsidRDefault="001432DE" w:rsidP="001432DE">
      <w:pPr>
        <w:pStyle w:val="Listaszerbekezds"/>
        <w:jc w:val="both"/>
        <w:rPr>
          <w:sz w:val="24"/>
          <w:szCs w:val="24"/>
        </w:rPr>
      </w:pPr>
    </w:p>
    <w:p w:rsidR="001432DE" w:rsidRDefault="00661EE5" w:rsidP="001432DE">
      <w:pPr>
        <w:pStyle w:val="BodyText21"/>
        <w:rPr>
          <w:rFonts w:ascii="Times New Roman" w:hAnsi="Times New Roman"/>
          <w:szCs w:val="24"/>
        </w:rPr>
      </w:pPr>
      <w:r w:rsidRPr="001432DE">
        <w:rPr>
          <w:rFonts w:ascii="Times New Roman" w:hAnsi="Times New Roman"/>
          <w:szCs w:val="24"/>
        </w:rPr>
        <w:t>bérleti díj illeti meg</w:t>
      </w:r>
      <w:r w:rsidR="0045390C" w:rsidRPr="001432DE">
        <w:rPr>
          <w:rFonts w:ascii="Times New Roman" w:hAnsi="Times New Roman"/>
          <w:szCs w:val="24"/>
        </w:rPr>
        <w:t xml:space="preserve"> az egyes </w:t>
      </w:r>
      <w:r w:rsidR="0094591F" w:rsidRPr="001432DE">
        <w:rPr>
          <w:rFonts w:ascii="Times New Roman" w:hAnsi="Times New Roman"/>
          <w:szCs w:val="24"/>
        </w:rPr>
        <w:t>gépjármű</w:t>
      </w:r>
      <w:r w:rsidR="0045390C" w:rsidRPr="001432DE">
        <w:rPr>
          <w:rFonts w:ascii="Times New Roman" w:hAnsi="Times New Roman"/>
          <w:szCs w:val="24"/>
        </w:rPr>
        <w:t xml:space="preserve">vek tekintetében az adott </w:t>
      </w:r>
      <w:r w:rsidR="0094591F" w:rsidRPr="001432DE">
        <w:rPr>
          <w:rFonts w:ascii="Times New Roman" w:hAnsi="Times New Roman"/>
          <w:szCs w:val="24"/>
        </w:rPr>
        <w:t>gépjármű</w:t>
      </w:r>
      <w:r w:rsidR="0045390C" w:rsidRPr="001432DE">
        <w:rPr>
          <w:rFonts w:ascii="Times New Roman" w:hAnsi="Times New Roman"/>
          <w:szCs w:val="24"/>
        </w:rPr>
        <w:t xml:space="preserve"> Bérlő részére történő átadását </w:t>
      </w:r>
      <w:r w:rsidR="00BC4EF4" w:rsidRPr="001432DE">
        <w:rPr>
          <w:rFonts w:ascii="Times New Roman" w:hAnsi="Times New Roman"/>
          <w:szCs w:val="24"/>
        </w:rPr>
        <w:t>kezdődően</w:t>
      </w:r>
      <w:r w:rsidRPr="001432DE">
        <w:rPr>
          <w:rFonts w:ascii="Times New Roman" w:hAnsi="Times New Roman"/>
          <w:szCs w:val="24"/>
        </w:rPr>
        <w:t>.</w:t>
      </w:r>
      <w:r w:rsidR="00112449" w:rsidRPr="001432DE">
        <w:rPr>
          <w:rFonts w:ascii="Times New Roman" w:hAnsi="Times New Roman"/>
          <w:szCs w:val="24"/>
        </w:rPr>
        <w:t xml:space="preserve"> </w:t>
      </w:r>
    </w:p>
    <w:p w:rsidR="001432DE" w:rsidRDefault="001432DE" w:rsidP="001432DE">
      <w:pPr>
        <w:pStyle w:val="BodyText21"/>
        <w:rPr>
          <w:rFonts w:ascii="Times New Roman" w:hAnsi="Times New Roman"/>
          <w:szCs w:val="24"/>
        </w:rPr>
      </w:pPr>
    </w:p>
    <w:p w:rsidR="00661EE5" w:rsidRDefault="000E159D" w:rsidP="001432DE">
      <w:pPr>
        <w:pStyle w:val="BodyText2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/>
      </w:r>
      <w:r w:rsidR="001432DE">
        <w:rPr>
          <w:rFonts w:ascii="Times New Roman" w:hAnsi="Times New Roman"/>
          <w:szCs w:val="24"/>
        </w:rPr>
        <w:instrText xml:space="preserve"> REF _Ref442356600 \r \h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143A7C">
        <w:rPr>
          <w:rFonts w:ascii="Times New Roman" w:hAnsi="Times New Roman"/>
          <w:szCs w:val="24"/>
        </w:rPr>
        <w:t>31</w:t>
      </w:r>
      <w:r>
        <w:rPr>
          <w:rFonts w:ascii="Times New Roman" w:hAnsi="Times New Roman"/>
          <w:szCs w:val="24"/>
        </w:rPr>
        <w:fldChar w:fldCharType="end"/>
      </w:r>
      <w:r w:rsidR="001432DE">
        <w:rPr>
          <w:rFonts w:ascii="Times New Roman" w:hAnsi="Times New Roman"/>
          <w:szCs w:val="24"/>
        </w:rPr>
        <w:t xml:space="preserve">.2 </w:t>
      </w:r>
      <w:r w:rsidR="00112449" w:rsidRPr="001432DE">
        <w:rPr>
          <w:rFonts w:ascii="Times New Roman" w:hAnsi="Times New Roman"/>
          <w:szCs w:val="24"/>
        </w:rPr>
        <w:t xml:space="preserve">A </w:t>
      </w:r>
      <w:r w:rsidR="001432DE">
        <w:rPr>
          <w:rFonts w:ascii="Times New Roman" w:hAnsi="Times New Roman"/>
          <w:szCs w:val="24"/>
        </w:rPr>
        <w:t>2</w:t>
      </w:r>
      <w:r w:rsidR="00112449" w:rsidRPr="001432DE">
        <w:rPr>
          <w:rFonts w:ascii="Times New Roman" w:hAnsi="Times New Roman"/>
          <w:szCs w:val="24"/>
        </w:rPr>
        <w:t xml:space="preserve"> db </w:t>
      </w:r>
      <w:r w:rsidR="0094591F" w:rsidRPr="001432DE">
        <w:rPr>
          <w:rFonts w:ascii="Times New Roman" w:hAnsi="Times New Roman"/>
          <w:szCs w:val="24"/>
        </w:rPr>
        <w:t>gépjármű</w:t>
      </w:r>
      <w:r w:rsidR="00112449" w:rsidRPr="001432DE">
        <w:rPr>
          <w:rFonts w:ascii="Times New Roman" w:hAnsi="Times New Roman"/>
          <w:szCs w:val="24"/>
        </w:rPr>
        <w:t xml:space="preserve">ért fizetendő – az általános forgalmi adót </w:t>
      </w:r>
      <w:r w:rsidR="0099328B" w:rsidRPr="001432DE">
        <w:rPr>
          <w:rFonts w:ascii="Times New Roman" w:hAnsi="Times New Roman"/>
          <w:szCs w:val="24"/>
        </w:rPr>
        <w:t>nem</w:t>
      </w:r>
      <w:r w:rsidR="00112449" w:rsidRPr="001432DE">
        <w:rPr>
          <w:rFonts w:ascii="Times New Roman" w:hAnsi="Times New Roman"/>
          <w:szCs w:val="24"/>
        </w:rPr>
        <w:t xml:space="preserve"> tartalmazó – </w:t>
      </w:r>
      <w:r w:rsidR="00CC3D17" w:rsidRPr="001432DE">
        <w:rPr>
          <w:rFonts w:ascii="Times New Roman" w:hAnsi="Times New Roman"/>
          <w:szCs w:val="24"/>
        </w:rPr>
        <w:t xml:space="preserve">havi </w:t>
      </w:r>
      <w:r w:rsidR="00112449" w:rsidRPr="001432DE">
        <w:rPr>
          <w:rFonts w:ascii="Times New Roman" w:hAnsi="Times New Roman"/>
          <w:szCs w:val="24"/>
        </w:rPr>
        <w:t>bérleti díj összesen a</w:t>
      </w:r>
      <w:r w:rsidR="0099328B" w:rsidRPr="001432DE">
        <w:rPr>
          <w:rFonts w:ascii="Times New Roman" w:hAnsi="Times New Roman"/>
          <w:szCs w:val="24"/>
        </w:rPr>
        <w:t>z össz</w:t>
      </w:r>
      <w:r w:rsidR="00112449" w:rsidRPr="001432DE">
        <w:rPr>
          <w:rFonts w:ascii="Times New Roman" w:hAnsi="Times New Roman"/>
          <w:szCs w:val="24"/>
        </w:rPr>
        <w:t xml:space="preserve">havi bérleti díj (a továbbiakban együttesen: </w:t>
      </w:r>
      <w:r w:rsidR="0099328B" w:rsidRPr="001432DE">
        <w:rPr>
          <w:rFonts w:ascii="Times New Roman" w:hAnsi="Times New Roman"/>
          <w:szCs w:val="24"/>
        </w:rPr>
        <w:t>össz</w:t>
      </w:r>
      <w:r w:rsidR="00112449" w:rsidRPr="001432DE">
        <w:rPr>
          <w:rFonts w:ascii="Times New Roman" w:hAnsi="Times New Roman"/>
          <w:szCs w:val="24"/>
        </w:rPr>
        <w:t xml:space="preserve">havi bérleti díj). </w:t>
      </w:r>
      <w:r w:rsidR="00661EE5" w:rsidRPr="001432DE">
        <w:rPr>
          <w:rFonts w:ascii="Times New Roman" w:hAnsi="Times New Roman"/>
          <w:szCs w:val="24"/>
        </w:rPr>
        <w:t>A</w:t>
      </w:r>
      <w:r w:rsidR="0099328B" w:rsidRPr="001432DE">
        <w:rPr>
          <w:rFonts w:ascii="Times New Roman" w:hAnsi="Times New Roman"/>
          <w:szCs w:val="24"/>
        </w:rPr>
        <w:t>z össz</w:t>
      </w:r>
      <w:r w:rsidR="00EB446B" w:rsidRPr="001432DE">
        <w:rPr>
          <w:rFonts w:ascii="Times New Roman" w:hAnsi="Times New Roman"/>
          <w:szCs w:val="24"/>
        </w:rPr>
        <w:t xml:space="preserve">havi </w:t>
      </w:r>
      <w:r w:rsidR="00661EE5" w:rsidRPr="001432DE">
        <w:rPr>
          <w:rFonts w:ascii="Times New Roman" w:hAnsi="Times New Roman"/>
          <w:szCs w:val="24"/>
        </w:rPr>
        <w:t xml:space="preserve">bérleti díj </w:t>
      </w:r>
      <w:r w:rsidR="0063250A" w:rsidRPr="001432DE">
        <w:rPr>
          <w:rFonts w:ascii="Times New Roman" w:hAnsi="Times New Roman"/>
          <w:szCs w:val="24"/>
        </w:rPr>
        <w:t xml:space="preserve">Bérbeadó </w:t>
      </w:r>
      <w:r w:rsidR="00661EE5" w:rsidRPr="001432DE">
        <w:rPr>
          <w:rFonts w:ascii="Times New Roman" w:hAnsi="Times New Roman"/>
          <w:szCs w:val="24"/>
        </w:rPr>
        <w:t xml:space="preserve">valamennyi, a szerződésszerű teljesítéséhez szükséges </w:t>
      </w:r>
      <w:r w:rsidR="005C57EA" w:rsidRPr="001432DE">
        <w:rPr>
          <w:rFonts w:ascii="Times New Roman" w:hAnsi="Times New Roman"/>
          <w:szCs w:val="24"/>
        </w:rPr>
        <w:t>költség</w:t>
      </w:r>
      <w:r w:rsidR="0063250A" w:rsidRPr="001432DE">
        <w:rPr>
          <w:rFonts w:ascii="Times New Roman" w:hAnsi="Times New Roman"/>
          <w:szCs w:val="24"/>
        </w:rPr>
        <w:t>é</w:t>
      </w:r>
      <w:r w:rsidR="005C57EA" w:rsidRPr="001432DE">
        <w:rPr>
          <w:rFonts w:ascii="Times New Roman" w:hAnsi="Times New Roman"/>
          <w:szCs w:val="24"/>
        </w:rPr>
        <w:t>t tartalmazza</w:t>
      </w:r>
      <w:r w:rsidR="00EB446B" w:rsidRPr="001432DE">
        <w:rPr>
          <w:rFonts w:ascii="Times New Roman" w:hAnsi="Times New Roman"/>
          <w:szCs w:val="24"/>
        </w:rPr>
        <w:t>, különösen ideértve a kapcsolódó szolgáltatások nyújtá</w:t>
      </w:r>
      <w:r w:rsidR="00E50450" w:rsidRPr="001432DE">
        <w:rPr>
          <w:rFonts w:ascii="Times New Roman" w:hAnsi="Times New Roman"/>
          <w:szCs w:val="24"/>
        </w:rPr>
        <w:t>sának teljes ellenértékét és költségeit, a biztosítási díjakat, a csereautó és az országúti segélyszolgáltatás költségeit és díját is</w:t>
      </w:r>
      <w:r w:rsidR="005C57EA" w:rsidRPr="001432DE">
        <w:rPr>
          <w:rFonts w:ascii="Times New Roman" w:hAnsi="Times New Roman"/>
          <w:szCs w:val="24"/>
        </w:rPr>
        <w:t>. Bérbeadó</w:t>
      </w:r>
      <w:r w:rsidR="00661EE5" w:rsidRPr="001432DE">
        <w:rPr>
          <w:rFonts w:ascii="Times New Roman" w:hAnsi="Times New Roman"/>
          <w:szCs w:val="24"/>
        </w:rPr>
        <w:t xml:space="preserve"> a</w:t>
      </w:r>
      <w:r w:rsidR="006D62FF" w:rsidRPr="001432DE">
        <w:rPr>
          <w:rFonts w:ascii="Times New Roman" w:hAnsi="Times New Roman"/>
          <w:szCs w:val="24"/>
        </w:rPr>
        <w:t>z össz</w:t>
      </w:r>
      <w:r w:rsidR="00E50450" w:rsidRPr="001432DE">
        <w:rPr>
          <w:rFonts w:ascii="Times New Roman" w:hAnsi="Times New Roman"/>
          <w:szCs w:val="24"/>
        </w:rPr>
        <w:t xml:space="preserve">havi </w:t>
      </w:r>
      <w:r w:rsidR="00661EE5" w:rsidRPr="001432DE">
        <w:rPr>
          <w:rFonts w:ascii="Times New Roman" w:hAnsi="Times New Roman"/>
          <w:szCs w:val="24"/>
        </w:rPr>
        <w:t xml:space="preserve">bérleti díjon kívül </w:t>
      </w:r>
      <w:r w:rsidR="006D62FF" w:rsidRPr="001432DE">
        <w:rPr>
          <w:rFonts w:ascii="Times New Roman" w:hAnsi="Times New Roman"/>
          <w:szCs w:val="24"/>
        </w:rPr>
        <w:t xml:space="preserve">– az általános forgalmi adó összege kivételével - </w:t>
      </w:r>
      <w:r w:rsidR="00661EE5" w:rsidRPr="001432DE">
        <w:rPr>
          <w:rFonts w:ascii="Times New Roman" w:hAnsi="Times New Roman"/>
          <w:szCs w:val="24"/>
        </w:rPr>
        <w:t>további díjazásra, költség</w:t>
      </w:r>
      <w:r w:rsidR="005C57EA" w:rsidRPr="001432DE">
        <w:rPr>
          <w:rFonts w:ascii="Times New Roman" w:hAnsi="Times New Roman"/>
          <w:szCs w:val="24"/>
        </w:rPr>
        <w:t>ek meg</w:t>
      </w:r>
      <w:r w:rsidR="00661EE5" w:rsidRPr="001432DE">
        <w:rPr>
          <w:rFonts w:ascii="Times New Roman" w:hAnsi="Times New Roman"/>
          <w:szCs w:val="24"/>
        </w:rPr>
        <w:t>térítés</w:t>
      </w:r>
      <w:r w:rsidR="005C57EA" w:rsidRPr="001432DE">
        <w:rPr>
          <w:rFonts w:ascii="Times New Roman" w:hAnsi="Times New Roman"/>
          <w:szCs w:val="24"/>
        </w:rPr>
        <w:t>é</w:t>
      </w:r>
      <w:r w:rsidR="00661EE5" w:rsidRPr="001432DE">
        <w:rPr>
          <w:rFonts w:ascii="Times New Roman" w:hAnsi="Times New Roman"/>
          <w:szCs w:val="24"/>
        </w:rPr>
        <w:t xml:space="preserve">re </w:t>
      </w:r>
      <w:r w:rsidR="00AD44C5" w:rsidRPr="001432DE">
        <w:rPr>
          <w:rFonts w:ascii="Times New Roman" w:hAnsi="Times New Roman"/>
          <w:szCs w:val="24"/>
        </w:rPr>
        <w:t xml:space="preserve">vagy </w:t>
      </w:r>
      <w:r w:rsidR="00537E0A" w:rsidRPr="001432DE">
        <w:rPr>
          <w:rFonts w:ascii="Times New Roman" w:hAnsi="Times New Roman"/>
          <w:szCs w:val="24"/>
        </w:rPr>
        <w:t>a jelen szerződés szerinti ellenszolgáltatás megemelkedését eredményező</w:t>
      </w:r>
      <w:r w:rsidR="002B7B79" w:rsidRPr="001432DE">
        <w:rPr>
          <w:rFonts w:ascii="Times New Roman" w:hAnsi="Times New Roman"/>
          <w:szCs w:val="24"/>
        </w:rPr>
        <w:t xml:space="preserve"> </w:t>
      </w:r>
      <w:r w:rsidR="00AD44C5" w:rsidRPr="001432DE">
        <w:rPr>
          <w:rFonts w:ascii="Times New Roman" w:hAnsi="Times New Roman"/>
          <w:szCs w:val="24"/>
        </w:rPr>
        <w:t xml:space="preserve">egyéb polgári jogi igény érvényesítésére </w:t>
      </w:r>
      <w:r w:rsidR="00661EE5" w:rsidRPr="001432DE">
        <w:rPr>
          <w:rFonts w:ascii="Times New Roman" w:hAnsi="Times New Roman"/>
          <w:szCs w:val="24"/>
        </w:rPr>
        <w:t xml:space="preserve">nem jogosult. </w:t>
      </w:r>
    </w:p>
    <w:p w:rsidR="001432DE" w:rsidRDefault="001432DE" w:rsidP="001432DE">
      <w:pPr>
        <w:pStyle w:val="BodyText21"/>
        <w:rPr>
          <w:rFonts w:ascii="Times New Roman" w:hAnsi="Times New Roman"/>
          <w:szCs w:val="24"/>
        </w:rPr>
      </w:pPr>
    </w:p>
    <w:p w:rsidR="001432DE" w:rsidRPr="001432DE" w:rsidRDefault="000E159D" w:rsidP="001432DE">
      <w:pPr>
        <w:pStyle w:val="BodyText2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/>
      </w:r>
      <w:r w:rsidR="001432DE">
        <w:rPr>
          <w:rFonts w:ascii="Times New Roman" w:hAnsi="Times New Roman"/>
          <w:szCs w:val="24"/>
        </w:rPr>
        <w:instrText xml:space="preserve"> REF _Ref442356600 \r \h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143A7C">
        <w:rPr>
          <w:rFonts w:ascii="Times New Roman" w:hAnsi="Times New Roman"/>
          <w:szCs w:val="24"/>
        </w:rPr>
        <w:t>31</w:t>
      </w:r>
      <w:r>
        <w:rPr>
          <w:rFonts w:ascii="Times New Roman" w:hAnsi="Times New Roman"/>
          <w:szCs w:val="24"/>
        </w:rPr>
        <w:fldChar w:fldCharType="end"/>
      </w:r>
      <w:r w:rsidR="001432DE">
        <w:rPr>
          <w:rFonts w:ascii="Times New Roman" w:hAnsi="Times New Roman"/>
          <w:szCs w:val="24"/>
        </w:rPr>
        <w:t xml:space="preserve">.3 </w:t>
      </w:r>
      <w:r w:rsidR="001432DE" w:rsidRPr="001432DE">
        <w:rPr>
          <w:rFonts w:ascii="Times New Roman" w:hAnsi="Times New Roman"/>
          <w:szCs w:val="24"/>
        </w:rPr>
        <w:t xml:space="preserve">Amennyiben a gépjármű birtokbaadására nem a tárgyhónap első napján kerül sor, akkor Bérbeadót az adott tárgyhónapban az érintett gépjármű tekintetében nem a teljes, hanem a tárgyhónapban a bérléssel érintett napok számával arányos bérleti díj illeti meg. Amennyiben a szerződés teljesítése során Bérlő – </w:t>
      </w:r>
      <w:r w:rsidR="001432DE">
        <w:rPr>
          <w:rFonts w:ascii="Times New Roman" w:hAnsi="Times New Roman"/>
          <w:szCs w:val="24"/>
        </w:rPr>
        <w:t xml:space="preserve">olyan okból, melyért nem felelős </w:t>
      </w:r>
      <w:r w:rsidR="001432DE" w:rsidRPr="001432DE">
        <w:rPr>
          <w:rFonts w:ascii="Times New Roman" w:hAnsi="Times New Roman"/>
          <w:szCs w:val="24"/>
        </w:rPr>
        <w:t xml:space="preserve">– a gépjárművet nem tudja használni és Bérbeadó ennek idejére a jelen szerződésnek megfelelő csereautót nem biztosít, akkor Bérbeadót az adott hónapban a használattal arányos bérleti díj illeti meg. </w:t>
      </w:r>
    </w:p>
    <w:p w:rsidR="001432DE" w:rsidRDefault="001432DE" w:rsidP="001432DE">
      <w:pPr>
        <w:pStyle w:val="BodyText21"/>
        <w:rPr>
          <w:rFonts w:ascii="Times New Roman" w:hAnsi="Times New Roman"/>
          <w:szCs w:val="24"/>
        </w:rPr>
      </w:pPr>
    </w:p>
    <w:p w:rsidR="001432DE" w:rsidRPr="00B54EAA" w:rsidRDefault="001432DE" w:rsidP="001432DE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24" w:name="_Ref442356770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Fizetési feltételek</w:t>
      </w:r>
      <w:r w:rsidRPr="00B54EAA">
        <w:rPr>
          <w:i/>
          <w:sz w:val="24"/>
          <w:szCs w:val="24"/>
        </w:rPr>
        <w:t>]</w:t>
      </w:r>
      <w:bookmarkEnd w:id="24"/>
    </w:p>
    <w:p w:rsidR="001432DE" w:rsidRDefault="001432DE" w:rsidP="001432DE">
      <w:pPr>
        <w:pStyle w:val="BodyText21"/>
        <w:rPr>
          <w:rFonts w:ascii="Times New Roman" w:hAnsi="Times New Roman"/>
          <w:szCs w:val="24"/>
        </w:rPr>
      </w:pPr>
    </w:p>
    <w:p w:rsidR="001432DE" w:rsidRDefault="000E159D" w:rsidP="001432DE">
      <w:pPr>
        <w:pStyle w:val="BodyText2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/>
      </w:r>
      <w:r w:rsidR="001432DE">
        <w:rPr>
          <w:rFonts w:ascii="Times New Roman" w:hAnsi="Times New Roman"/>
          <w:szCs w:val="24"/>
        </w:rPr>
        <w:instrText xml:space="preserve"> REF _Ref442356770 \r \h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143A7C">
        <w:rPr>
          <w:rFonts w:ascii="Times New Roman" w:hAnsi="Times New Roman"/>
          <w:szCs w:val="24"/>
        </w:rPr>
        <w:t>32</w:t>
      </w:r>
      <w:r>
        <w:rPr>
          <w:rFonts w:ascii="Times New Roman" w:hAnsi="Times New Roman"/>
          <w:szCs w:val="24"/>
        </w:rPr>
        <w:fldChar w:fldCharType="end"/>
      </w:r>
      <w:r w:rsidR="001432DE">
        <w:rPr>
          <w:rFonts w:ascii="Times New Roman" w:hAnsi="Times New Roman"/>
          <w:szCs w:val="24"/>
        </w:rPr>
        <w:t xml:space="preserve">.1 </w:t>
      </w:r>
      <w:r w:rsidR="00930350" w:rsidRPr="001432DE">
        <w:rPr>
          <w:rFonts w:ascii="Times New Roman" w:hAnsi="Times New Roman"/>
          <w:szCs w:val="24"/>
        </w:rPr>
        <w:t xml:space="preserve">Szerződő felek </w:t>
      </w:r>
      <w:r w:rsidR="00C6677E">
        <w:rPr>
          <w:rFonts w:ascii="Times New Roman" w:hAnsi="Times New Roman"/>
          <w:szCs w:val="24"/>
        </w:rPr>
        <w:t xml:space="preserve">– figyelemmel a Kbt. 135. §-ának (5) bekezdésében foglaltakra - </w:t>
      </w:r>
      <w:r w:rsidR="00930350" w:rsidRPr="001432DE">
        <w:rPr>
          <w:rFonts w:ascii="Times New Roman" w:hAnsi="Times New Roman"/>
          <w:szCs w:val="24"/>
        </w:rPr>
        <w:t xml:space="preserve">megállapodnak abban, hogy Bérlő a </w:t>
      </w:r>
      <w:r w:rsidR="0094591F" w:rsidRPr="001432DE">
        <w:rPr>
          <w:rFonts w:ascii="Times New Roman" w:hAnsi="Times New Roman"/>
          <w:szCs w:val="24"/>
        </w:rPr>
        <w:t>gépjármű</w:t>
      </w:r>
      <w:r w:rsidR="00930350" w:rsidRPr="001432DE">
        <w:rPr>
          <w:rFonts w:ascii="Times New Roman" w:hAnsi="Times New Roman"/>
          <w:szCs w:val="24"/>
        </w:rPr>
        <w:t xml:space="preserve">venkénti </w:t>
      </w:r>
      <w:r w:rsidR="00FA3D17" w:rsidRPr="001432DE">
        <w:rPr>
          <w:rFonts w:ascii="Times New Roman" w:hAnsi="Times New Roman"/>
          <w:szCs w:val="24"/>
        </w:rPr>
        <w:t xml:space="preserve">bérleti díjat havonta, utólag fizeti meg Bérbeadó részére a számlának Bérlő általi </w:t>
      </w:r>
      <w:r w:rsidR="00930350" w:rsidRPr="001432DE">
        <w:rPr>
          <w:rFonts w:ascii="Times New Roman" w:hAnsi="Times New Roman"/>
          <w:szCs w:val="24"/>
        </w:rPr>
        <w:t>kézhezvételét követően, a Ptk. 6:130. §-ának (</w:t>
      </w:r>
      <w:r w:rsidR="00D37C1F">
        <w:rPr>
          <w:rFonts w:ascii="Times New Roman" w:hAnsi="Times New Roman"/>
          <w:szCs w:val="24"/>
        </w:rPr>
        <w:t>1</w:t>
      </w:r>
      <w:r w:rsidR="00930350" w:rsidRPr="001432DE">
        <w:rPr>
          <w:rFonts w:ascii="Times New Roman" w:hAnsi="Times New Roman"/>
          <w:szCs w:val="24"/>
        </w:rPr>
        <w:t>)</w:t>
      </w:r>
      <w:r w:rsidR="00D37C1F">
        <w:rPr>
          <w:rFonts w:ascii="Times New Roman" w:hAnsi="Times New Roman"/>
          <w:szCs w:val="24"/>
        </w:rPr>
        <w:t>-(2)</w:t>
      </w:r>
      <w:r w:rsidR="00930350" w:rsidRPr="001432DE">
        <w:rPr>
          <w:rFonts w:ascii="Times New Roman" w:hAnsi="Times New Roman"/>
          <w:szCs w:val="24"/>
        </w:rPr>
        <w:t xml:space="preserve"> bekezdése szerint, </w:t>
      </w:r>
      <w:r w:rsidR="00D37C1F">
        <w:rPr>
          <w:rFonts w:ascii="Times New Roman" w:hAnsi="Times New Roman"/>
          <w:szCs w:val="24"/>
        </w:rPr>
        <w:t>3</w:t>
      </w:r>
      <w:r w:rsidR="00930350" w:rsidRPr="001432DE">
        <w:rPr>
          <w:rFonts w:ascii="Times New Roman" w:hAnsi="Times New Roman"/>
          <w:szCs w:val="24"/>
        </w:rPr>
        <w:t>0 napon belül</w:t>
      </w:r>
      <w:r w:rsidR="001432DE">
        <w:rPr>
          <w:rFonts w:ascii="Times New Roman" w:hAnsi="Times New Roman"/>
          <w:szCs w:val="24"/>
        </w:rPr>
        <w:t xml:space="preserve">. </w:t>
      </w:r>
    </w:p>
    <w:p w:rsidR="001432DE" w:rsidRDefault="001432DE" w:rsidP="001432DE">
      <w:pPr>
        <w:pStyle w:val="BodyText21"/>
        <w:rPr>
          <w:rFonts w:ascii="Times New Roman" w:hAnsi="Times New Roman"/>
          <w:szCs w:val="24"/>
        </w:rPr>
      </w:pPr>
    </w:p>
    <w:p w:rsidR="001432DE" w:rsidRDefault="000E159D" w:rsidP="001432DE">
      <w:pPr>
        <w:pStyle w:val="BodyText2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fldChar w:fldCharType="begin"/>
      </w:r>
      <w:r w:rsidR="001432DE">
        <w:rPr>
          <w:rFonts w:ascii="Times New Roman" w:hAnsi="Times New Roman"/>
          <w:szCs w:val="24"/>
        </w:rPr>
        <w:instrText xml:space="preserve"> REF _Ref442356770 \r \h </w:instrText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  <w:fldChar w:fldCharType="separate"/>
      </w:r>
      <w:r w:rsidR="00143A7C">
        <w:rPr>
          <w:rFonts w:ascii="Times New Roman" w:hAnsi="Times New Roman"/>
          <w:szCs w:val="24"/>
        </w:rPr>
        <w:t>32</w:t>
      </w:r>
      <w:r>
        <w:rPr>
          <w:rFonts w:ascii="Times New Roman" w:hAnsi="Times New Roman"/>
          <w:szCs w:val="24"/>
        </w:rPr>
        <w:fldChar w:fldCharType="end"/>
      </w:r>
      <w:r w:rsidR="001432DE">
        <w:rPr>
          <w:rFonts w:ascii="Times New Roman" w:hAnsi="Times New Roman"/>
          <w:szCs w:val="24"/>
        </w:rPr>
        <w:t xml:space="preserve">.2 </w:t>
      </w:r>
      <w:r w:rsidR="001432DE" w:rsidRPr="001432DE">
        <w:rPr>
          <w:rFonts w:ascii="Times New Roman" w:hAnsi="Times New Roman"/>
          <w:szCs w:val="24"/>
        </w:rPr>
        <w:t xml:space="preserve">Bérbeadó tájékoztatja Bérlőt, hogy az összhavi bérleti díj vagy annak bármely része megfizetésére az adózás rendjéről szóló 2003. évi XCII. törvény 36/A. § alapján kerülhet sor. </w:t>
      </w:r>
    </w:p>
    <w:p w:rsidR="00472D0A" w:rsidRDefault="00472D0A" w:rsidP="001432DE">
      <w:pPr>
        <w:pStyle w:val="BodyText21"/>
        <w:rPr>
          <w:rFonts w:ascii="Times New Roman" w:hAnsi="Times New Roman"/>
          <w:szCs w:val="24"/>
        </w:rPr>
      </w:pPr>
    </w:p>
    <w:p w:rsidR="00472D0A" w:rsidRPr="00472D0A" w:rsidRDefault="00472D0A" w:rsidP="00472D0A">
      <w:pPr>
        <w:pStyle w:val="BodyText21"/>
        <w:rPr>
          <w:rFonts w:ascii="Times New Roman" w:hAnsi="Times New Roman"/>
          <w:szCs w:val="24"/>
        </w:rPr>
      </w:pPr>
      <w:r w:rsidRPr="00472D0A">
        <w:rPr>
          <w:rFonts w:ascii="Times New Roman" w:hAnsi="Times New Roman"/>
          <w:szCs w:val="24"/>
        </w:rPr>
        <w:t xml:space="preserve"> </w:t>
      </w:r>
      <w:r w:rsidR="000E159D">
        <w:rPr>
          <w:rFonts w:ascii="Times New Roman" w:hAnsi="Times New Roman"/>
          <w:szCs w:val="24"/>
        </w:rPr>
        <w:fldChar w:fldCharType="begin"/>
      </w:r>
      <w:r w:rsidR="00C524D6">
        <w:rPr>
          <w:rFonts w:ascii="Times New Roman" w:hAnsi="Times New Roman"/>
          <w:szCs w:val="24"/>
        </w:rPr>
        <w:instrText xml:space="preserve"> REF _Ref442356770 \r \h </w:instrText>
      </w:r>
      <w:r w:rsidR="000E159D">
        <w:rPr>
          <w:rFonts w:ascii="Times New Roman" w:hAnsi="Times New Roman"/>
          <w:szCs w:val="24"/>
        </w:rPr>
      </w:r>
      <w:r w:rsidR="000E159D">
        <w:rPr>
          <w:rFonts w:ascii="Times New Roman" w:hAnsi="Times New Roman"/>
          <w:szCs w:val="24"/>
        </w:rPr>
        <w:fldChar w:fldCharType="separate"/>
      </w:r>
      <w:r w:rsidR="00143A7C">
        <w:rPr>
          <w:rFonts w:ascii="Times New Roman" w:hAnsi="Times New Roman"/>
          <w:szCs w:val="24"/>
        </w:rPr>
        <w:t>32</w:t>
      </w:r>
      <w:r w:rsidR="000E159D">
        <w:rPr>
          <w:rFonts w:ascii="Times New Roman" w:hAnsi="Times New Roman"/>
          <w:szCs w:val="24"/>
        </w:rPr>
        <w:fldChar w:fldCharType="end"/>
      </w:r>
      <w:r w:rsidRPr="00472D0A">
        <w:rPr>
          <w:rFonts w:ascii="Times New Roman" w:hAnsi="Times New Roman"/>
          <w:szCs w:val="24"/>
        </w:rPr>
        <w:t>.</w:t>
      </w:r>
      <w:r w:rsidR="008A3519">
        <w:rPr>
          <w:rFonts w:ascii="Times New Roman" w:hAnsi="Times New Roman"/>
          <w:szCs w:val="24"/>
        </w:rPr>
        <w:t xml:space="preserve">3 </w:t>
      </w:r>
      <w:r w:rsidRPr="00472D0A">
        <w:rPr>
          <w:rFonts w:ascii="Times New Roman" w:hAnsi="Times New Roman"/>
          <w:szCs w:val="24"/>
        </w:rPr>
        <w:t xml:space="preserve">A kifizetés pénzneme a magyar forint (HUF). </w:t>
      </w:r>
    </w:p>
    <w:p w:rsidR="001432DE" w:rsidRPr="0060764E" w:rsidRDefault="001432DE" w:rsidP="0060764E">
      <w:pPr>
        <w:tabs>
          <w:tab w:val="left" w:pos="336"/>
        </w:tabs>
        <w:jc w:val="both"/>
        <w:rPr>
          <w:i/>
          <w:sz w:val="24"/>
          <w:szCs w:val="24"/>
        </w:rPr>
      </w:pPr>
    </w:p>
    <w:p w:rsidR="005651B8" w:rsidRPr="00B54EAA" w:rsidRDefault="005651B8" w:rsidP="005651B8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25" w:name="_Ref442349342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Közterhek viselése</w:t>
      </w:r>
      <w:r w:rsidRPr="00B54EAA">
        <w:rPr>
          <w:i/>
          <w:sz w:val="24"/>
          <w:szCs w:val="24"/>
        </w:rPr>
        <w:t>]</w:t>
      </w:r>
      <w:bookmarkEnd w:id="25"/>
    </w:p>
    <w:p w:rsidR="005651B8" w:rsidRDefault="005651B8" w:rsidP="005651B8">
      <w:pPr>
        <w:ind w:left="284"/>
        <w:jc w:val="both"/>
        <w:rPr>
          <w:sz w:val="24"/>
          <w:szCs w:val="24"/>
        </w:rPr>
      </w:pPr>
    </w:p>
    <w:p w:rsidR="005651B8" w:rsidRPr="000A7010" w:rsidRDefault="000E159D" w:rsidP="005651B8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651B8">
        <w:rPr>
          <w:sz w:val="24"/>
          <w:szCs w:val="24"/>
        </w:rPr>
        <w:instrText xml:space="preserve"> REF _Ref442349342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33</w:t>
      </w:r>
      <w:r>
        <w:rPr>
          <w:sz w:val="24"/>
          <w:szCs w:val="24"/>
        </w:rPr>
        <w:fldChar w:fldCharType="end"/>
      </w:r>
      <w:r w:rsidR="005651B8">
        <w:rPr>
          <w:sz w:val="24"/>
          <w:szCs w:val="24"/>
        </w:rPr>
        <w:t xml:space="preserve">.1 </w:t>
      </w:r>
      <w:r w:rsidR="005651B8" w:rsidRPr="000A7010">
        <w:rPr>
          <w:sz w:val="24"/>
          <w:szCs w:val="24"/>
        </w:rPr>
        <w:t xml:space="preserve">A gépjárművek után </w:t>
      </w:r>
      <w:r w:rsidR="00325CF3">
        <w:rPr>
          <w:sz w:val="24"/>
          <w:szCs w:val="24"/>
        </w:rPr>
        <w:t xml:space="preserve">az 1991. évi LXXXII. törvény alapján </w:t>
      </w:r>
      <w:r w:rsidR="005651B8" w:rsidRPr="000A7010">
        <w:rPr>
          <w:sz w:val="24"/>
          <w:szCs w:val="24"/>
        </w:rPr>
        <w:t xml:space="preserve">fizetendő </w:t>
      </w:r>
      <w:r w:rsidR="00325CF3">
        <w:rPr>
          <w:sz w:val="24"/>
          <w:szCs w:val="24"/>
        </w:rPr>
        <w:t>gépjárműadót és a 2003. évi CX. törvény szerinti regisztrációs adót, valamint minden, a gépjárműveket terhelő egyéb adó</w:t>
      </w:r>
      <w:r w:rsidR="005651B8" w:rsidRPr="000A7010">
        <w:rPr>
          <w:sz w:val="24"/>
          <w:szCs w:val="24"/>
        </w:rPr>
        <w:t xml:space="preserve"> megfizetése és viselése Bérbeadót terheli</w:t>
      </w:r>
      <w:r w:rsidR="00853F66">
        <w:rPr>
          <w:sz w:val="24"/>
          <w:szCs w:val="24"/>
        </w:rPr>
        <w:t>, függelenül attól, hogy a fizetendő adót a jelen szerződés hatályba lépése előtt vagy után vezették be</w:t>
      </w:r>
      <w:r w:rsidR="005651B8" w:rsidRPr="000A7010">
        <w:rPr>
          <w:sz w:val="24"/>
          <w:szCs w:val="24"/>
        </w:rPr>
        <w:t>.</w:t>
      </w:r>
    </w:p>
    <w:p w:rsidR="00661EE5" w:rsidRPr="0060764E" w:rsidRDefault="00661EE5" w:rsidP="0060764E">
      <w:pPr>
        <w:pStyle w:val="Listaszerbekezds"/>
        <w:tabs>
          <w:tab w:val="left" w:pos="336"/>
        </w:tabs>
        <w:ind w:left="284"/>
        <w:jc w:val="both"/>
        <w:rPr>
          <w:i/>
          <w:sz w:val="24"/>
          <w:szCs w:val="24"/>
        </w:rPr>
      </w:pPr>
    </w:p>
    <w:p w:rsidR="00E102DF" w:rsidRDefault="000E159D" w:rsidP="005651B8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5651B8">
        <w:rPr>
          <w:sz w:val="24"/>
          <w:szCs w:val="24"/>
        </w:rPr>
        <w:instrText xml:space="preserve"> REF _Ref442349342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33</w:t>
      </w:r>
      <w:r>
        <w:rPr>
          <w:sz w:val="24"/>
          <w:szCs w:val="24"/>
        </w:rPr>
        <w:fldChar w:fldCharType="end"/>
      </w:r>
      <w:r w:rsidR="005651B8">
        <w:rPr>
          <w:sz w:val="24"/>
          <w:szCs w:val="24"/>
        </w:rPr>
        <w:t xml:space="preserve">.2 </w:t>
      </w:r>
      <w:r w:rsidR="00E102DF" w:rsidRPr="005651B8">
        <w:rPr>
          <w:sz w:val="24"/>
          <w:szCs w:val="24"/>
        </w:rPr>
        <w:t xml:space="preserve">Szerződő Felek megállapodnak abban is, hogy amennyiben a jelen szerződés időtartama alatt </w:t>
      </w:r>
      <w:r w:rsidR="002609DD" w:rsidRPr="005651B8">
        <w:rPr>
          <w:sz w:val="24"/>
          <w:szCs w:val="24"/>
        </w:rPr>
        <w:t xml:space="preserve">az általános forgalmi adó kivételével bármely közteher, különösen </w:t>
      </w:r>
      <w:r w:rsidR="00E102DF" w:rsidRPr="005651B8">
        <w:rPr>
          <w:sz w:val="24"/>
          <w:szCs w:val="24"/>
        </w:rPr>
        <w:t xml:space="preserve">a </w:t>
      </w:r>
      <w:r w:rsidR="00E563F7" w:rsidRPr="005651B8">
        <w:rPr>
          <w:sz w:val="24"/>
          <w:szCs w:val="24"/>
        </w:rPr>
        <w:t>teljesítményadó</w:t>
      </w:r>
      <w:r w:rsidR="00E102DF" w:rsidRPr="005651B8">
        <w:rPr>
          <w:sz w:val="24"/>
          <w:szCs w:val="24"/>
        </w:rPr>
        <w:t xml:space="preserve">, a cégautóadó, </w:t>
      </w:r>
      <w:r w:rsidR="002609DD" w:rsidRPr="005651B8">
        <w:rPr>
          <w:sz w:val="24"/>
          <w:szCs w:val="24"/>
        </w:rPr>
        <w:t xml:space="preserve">illetve egyéb, a teljesítéssel felmerülő költség, különösen </w:t>
      </w:r>
      <w:r w:rsidR="00E102DF" w:rsidRPr="005651B8">
        <w:rPr>
          <w:sz w:val="24"/>
          <w:szCs w:val="24"/>
        </w:rPr>
        <w:t xml:space="preserve">az autópályamatrica díja, a kötelező gépjármű felelősségbiztosítás, vagy a CASCO biztosítás díja változik, akkor az nem eredményezi a </w:t>
      </w:r>
      <w:r w:rsidR="002609DD" w:rsidRPr="005651B8">
        <w:rPr>
          <w:sz w:val="24"/>
          <w:szCs w:val="24"/>
        </w:rPr>
        <w:t xml:space="preserve">teljes havi </w:t>
      </w:r>
      <w:r w:rsidR="00E102DF" w:rsidRPr="005651B8">
        <w:rPr>
          <w:sz w:val="24"/>
          <w:szCs w:val="24"/>
        </w:rPr>
        <w:t xml:space="preserve">bérleti díj változását, azaz az ilyen </w:t>
      </w:r>
      <w:r w:rsidR="002609DD" w:rsidRPr="005651B8">
        <w:rPr>
          <w:sz w:val="24"/>
          <w:szCs w:val="24"/>
        </w:rPr>
        <w:t xml:space="preserve">adó-, </w:t>
      </w:r>
      <w:r w:rsidR="00E102DF" w:rsidRPr="005651B8">
        <w:rPr>
          <w:sz w:val="24"/>
          <w:szCs w:val="24"/>
        </w:rPr>
        <w:t>díj</w:t>
      </w:r>
      <w:r w:rsidR="002609DD" w:rsidRPr="005651B8">
        <w:rPr>
          <w:sz w:val="24"/>
          <w:szCs w:val="24"/>
        </w:rPr>
        <w:t>- és költség</w:t>
      </w:r>
      <w:r w:rsidR="00E102DF" w:rsidRPr="005651B8">
        <w:rPr>
          <w:sz w:val="24"/>
          <w:szCs w:val="24"/>
        </w:rPr>
        <w:t xml:space="preserve">változásokból eredő kockázatok </w:t>
      </w:r>
      <w:r w:rsidR="008975EA" w:rsidRPr="005651B8">
        <w:rPr>
          <w:sz w:val="24"/>
          <w:szCs w:val="24"/>
        </w:rPr>
        <w:t xml:space="preserve">kizárólag </w:t>
      </w:r>
      <w:r w:rsidR="00E102DF" w:rsidRPr="005651B8">
        <w:rPr>
          <w:sz w:val="24"/>
          <w:szCs w:val="24"/>
        </w:rPr>
        <w:t>Bérbeadót terhelik.</w:t>
      </w:r>
      <w:r w:rsidR="00EE3C59" w:rsidRPr="005651B8">
        <w:rPr>
          <w:sz w:val="24"/>
          <w:szCs w:val="24"/>
        </w:rPr>
        <w:t xml:space="preserve"> </w:t>
      </w:r>
      <w:r w:rsidR="00537E0A" w:rsidRPr="005651B8">
        <w:rPr>
          <w:sz w:val="24"/>
          <w:szCs w:val="24"/>
        </w:rPr>
        <w:t>Nem terheli Bérbeadót a jelen bérleti szerződés létrejöttét követően beveze</w:t>
      </w:r>
      <w:r w:rsidR="00C124F6" w:rsidRPr="005651B8">
        <w:rPr>
          <w:sz w:val="24"/>
          <w:szCs w:val="24"/>
        </w:rPr>
        <w:t>te</w:t>
      </w:r>
      <w:r w:rsidR="00537E0A" w:rsidRPr="005651B8">
        <w:rPr>
          <w:sz w:val="24"/>
          <w:szCs w:val="24"/>
        </w:rPr>
        <w:t xml:space="preserve">tt új, a </w:t>
      </w:r>
      <w:r w:rsidR="0094591F" w:rsidRPr="005651B8">
        <w:rPr>
          <w:sz w:val="24"/>
          <w:szCs w:val="24"/>
        </w:rPr>
        <w:t>gépjármű</w:t>
      </w:r>
      <w:r w:rsidR="00537E0A" w:rsidRPr="005651B8">
        <w:rPr>
          <w:sz w:val="24"/>
          <w:szCs w:val="24"/>
        </w:rPr>
        <w:t>vek</w:t>
      </w:r>
      <w:r w:rsidR="00EE3C59" w:rsidRPr="005651B8">
        <w:rPr>
          <w:sz w:val="24"/>
          <w:szCs w:val="24"/>
        </w:rPr>
        <w:t xml:space="preserve">re kivetett </w:t>
      </w:r>
      <w:r w:rsidR="00537E0A" w:rsidRPr="005651B8">
        <w:rPr>
          <w:sz w:val="24"/>
          <w:szCs w:val="24"/>
        </w:rPr>
        <w:t>adók.</w:t>
      </w:r>
      <w:r w:rsidR="00EE3C59" w:rsidRPr="005651B8">
        <w:rPr>
          <w:sz w:val="24"/>
          <w:szCs w:val="24"/>
        </w:rPr>
        <w:t xml:space="preserve">  </w:t>
      </w:r>
    </w:p>
    <w:p w:rsidR="005651B8" w:rsidRPr="005651B8" w:rsidRDefault="005651B8" w:rsidP="005651B8">
      <w:pPr>
        <w:jc w:val="both"/>
        <w:rPr>
          <w:sz w:val="24"/>
          <w:szCs w:val="24"/>
        </w:rPr>
      </w:pPr>
    </w:p>
    <w:p w:rsidR="005651B8" w:rsidRPr="00B54EAA" w:rsidRDefault="005651B8" w:rsidP="005651B8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Bérleti díj emelése</w:t>
      </w:r>
      <w:r w:rsidRPr="00B54EAA">
        <w:rPr>
          <w:i/>
          <w:sz w:val="24"/>
          <w:szCs w:val="24"/>
        </w:rPr>
        <w:t>]</w:t>
      </w:r>
    </w:p>
    <w:p w:rsidR="006E06DA" w:rsidRPr="00B54EAA" w:rsidRDefault="00537E0A" w:rsidP="005651B8">
      <w:pPr>
        <w:ind w:left="284"/>
        <w:jc w:val="both"/>
        <w:rPr>
          <w:sz w:val="24"/>
          <w:szCs w:val="24"/>
        </w:rPr>
      </w:pPr>
      <w:r w:rsidRPr="00B54EAA">
        <w:rPr>
          <w:sz w:val="24"/>
          <w:szCs w:val="24"/>
        </w:rPr>
        <w:t xml:space="preserve">Az adott </w:t>
      </w:r>
      <w:r w:rsidR="0094591F">
        <w:rPr>
          <w:sz w:val="24"/>
          <w:szCs w:val="24"/>
        </w:rPr>
        <w:t>gépjármű</w:t>
      </w:r>
      <w:r w:rsidRPr="00B54EAA">
        <w:rPr>
          <w:sz w:val="24"/>
          <w:szCs w:val="24"/>
        </w:rPr>
        <w:t xml:space="preserve">re vonatkozó havi bérleti díj 60%-a minden évben az előző évi, a KSH által megállapított járműalkatrészekre vonatkozó fogyasztói árindex 100%-ával (sorszám 540; járműalkatrész árucsoport), az adott </w:t>
      </w:r>
      <w:r w:rsidR="0094591F">
        <w:rPr>
          <w:sz w:val="24"/>
          <w:szCs w:val="24"/>
        </w:rPr>
        <w:t>gépjármű</w:t>
      </w:r>
      <w:r w:rsidRPr="00B54EAA">
        <w:rPr>
          <w:sz w:val="24"/>
          <w:szCs w:val="24"/>
        </w:rPr>
        <w:t>re vonatkozó havi bérleti díj 40%-a pedig minden évben az előző évi, a KSH által megállapított járműjavításra/karbantartásra vonatkozó fogyasztói árindex 100%-ával (sorszám 640; Járműjavítás-, karbantartás árucsoport) módosul. Amíg a KSH nem közli hivatalosan az előző év árindexeit, a bérleti díjat változatlan összegben kell fizetni. Az első számlában, amely az árindex ismeretében készül, az adott év korábbi hónapjainak bérleti díj változását is el kell számolni, illetve ezt követően a számlákat emelt összeg szerint kell kiállítani.</w:t>
      </w:r>
      <w:r w:rsidR="00926FF8" w:rsidRPr="00B54EAA">
        <w:rPr>
          <w:sz w:val="24"/>
          <w:szCs w:val="24"/>
        </w:rPr>
        <w:t xml:space="preserve"> </w:t>
      </w:r>
      <w:r w:rsidR="00DD4C35" w:rsidRPr="00B54EAA">
        <w:rPr>
          <w:sz w:val="24"/>
          <w:szCs w:val="24"/>
        </w:rPr>
        <w:t xml:space="preserve">Az infláció érvényesítésének időpontja minden év július 1. napja, azzal, hogy a felek ezt a rendelkezést </w:t>
      </w:r>
      <w:r w:rsidR="00926FF8" w:rsidRPr="00B54EAA">
        <w:rPr>
          <w:sz w:val="24"/>
          <w:szCs w:val="24"/>
        </w:rPr>
        <w:t xml:space="preserve">első alkalommal </w:t>
      </w:r>
      <w:r w:rsidR="00DD4C35" w:rsidRPr="00B54EAA">
        <w:rPr>
          <w:sz w:val="24"/>
          <w:szCs w:val="24"/>
        </w:rPr>
        <w:t>201</w:t>
      </w:r>
      <w:r w:rsidR="005651B8">
        <w:rPr>
          <w:sz w:val="24"/>
          <w:szCs w:val="24"/>
        </w:rPr>
        <w:t>7</w:t>
      </w:r>
      <w:r w:rsidR="00DD4C35" w:rsidRPr="00B54EAA">
        <w:rPr>
          <w:sz w:val="24"/>
          <w:szCs w:val="24"/>
        </w:rPr>
        <w:t>. július 1-ejé</w:t>
      </w:r>
      <w:r w:rsidR="00926FF8" w:rsidRPr="00B54EAA">
        <w:rPr>
          <w:sz w:val="24"/>
          <w:szCs w:val="24"/>
        </w:rPr>
        <w:t xml:space="preserve">t követően fogják </w:t>
      </w:r>
      <w:r w:rsidR="00DD4C35" w:rsidRPr="00B54EAA">
        <w:rPr>
          <w:sz w:val="24"/>
          <w:szCs w:val="24"/>
        </w:rPr>
        <w:t>alkalmaz</w:t>
      </w:r>
      <w:r w:rsidR="00926FF8" w:rsidRPr="00B54EAA">
        <w:rPr>
          <w:sz w:val="24"/>
          <w:szCs w:val="24"/>
        </w:rPr>
        <w:t>ni</w:t>
      </w:r>
      <w:r w:rsidR="00DD4C35" w:rsidRPr="00B54EAA">
        <w:rPr>
          <w:sz w:val="24"/>
          <w:szCs w:val="24"/>
        </w:rPr>
        <w:t>.</w:t>
      </w:r>
      <w:r w:rsidR="00926FF8" w:rsidRPr="00B54EAA">
        <w:rPr>
          <w:sz w:val="24"/>
          <w:szCs w:val="24"/>
        </w:rPr>
        <w:t xml:space="preserve"> </w:t>
      </w:r>
    </w:p>
    <w:p w:rsidR="006E06DA" w:rsidRDefault="006E06DA" w:rsidP="006E06DA">
      <w:pPr>
        <w:ind w:left="360" w:firstLine="4"/>
        <w:jc w:val="both"/>
        <w:rPr>
          <w:sz w:val="24"/>
          <w:szCs w:val="24"/>
        </w:rPr>
      </w:pPr>
    </w:p>
    <w:p w:rsidR="005651B8" w:rsidRPr="00B54EAA" w:rsidRDefault="005651B8" w:rsidP="005651B8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Fizetési késedel</w:t>
      </w:r>
      <w:r w:rsidR="00513844"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 w:rsidRPr="00B54EAA">
        <w:rPr>
          <w:i/>
          <w:sz w:val="24"/>
          <w:szCs w:val="24"/>
        </w:rPr>
        <w:t>]</w:t>
      </w:r>
    </w:p>
    <w:p w:rsidR="00930350" w:rsidRPr="005651B8" w:rsidRDefault="00930350" w:rsidP="005651B8">
      <w:pPr>
        <w:ind w:left="284"/>
        <w:jc w:val="both"/>
        <w:rPr>
          <w:sz w:val="24"/>
          <w:szCs w:val="24"/>
        </w:rPr>
      </w:pPr>
      <w:r w:rsidRPr="00B54EAA">
        <w:rPr>
          <w:sz w:val="24"/>
          <w:szCs w:val="24"/>
        </w:rPr>
        <w:t xml:space="preserve">Amennyiben Bérlőnek jelen </w:t>
      </w:r>
      <w:r w:rsidR="00772369" w:rsidRPr="00B54EAA">
        <w:rPr>
          <w:sz w:val="24"/>
          <w:szCs w:val="24"/>
        </w:rPr>
        <w:t>s</w:t>
      </w:r>
      <w:r w:rsidRPr="00B54EAA">
        <w:rPr>
          <w:sz w:val="24"/>
          <w:szCs w:val="24"/>
        </w:rPr>
        <w:t xml:space="preserve">zerződés alapján, bármely okból lejárt, maradéktalanul nem teljesített és </w:t>
      </w:r>
      <w:r w:rsidR="00AC256B" w:rsidRPr="00B54EAA">
        <w:rPr>
          <w:sz w:val="24"/>
          <w:szCs w:val="24"/>
        </w:rPr>
        <w:t xml:space="preserve">30 </w:t>
      </w:r>
      <w:r w:rsidRPr="00B54EAA">
        <w:rPr>
          <w:sz w:val="24"/>
          <w:szCs w:val="24"/>
        </w:rPr>
        <w:t>napot meghaladó</w:t>
      </w:r>
      <w:r w:rsidR="00772369" w:rsidRPr="00B54EAA">
        <w:rPr>
          <w:sz w:val="24"/>
          <w:szCs w:val="24"/>
        </w:rPr>
        <w:t xml:space="preserve"> </w:t>
      </w:r>
      <w:r w:rsidRPr="00B54EAA">
        <w:rPr>
          <w:sz w:val="24"/>
          <w:szCs w:val="24"/>
        </w:rPr>
        <w:t xml:space="preserve">fizetési kötelezettsége áll fenn és valamely </w:t>
      </w:r>
      <w:r w:rsidR="0094591F">
        <w:rPr>
          <w:sz w:val="24"/>
          <w:szCs w:val="24"/>
        </w:rPr>
        <w:t>gépjármű</w:t>
      </w:r>
      <w:r w:rsidRPr="00B54EAA">
        <w:rPr>
          <w:sz w:val="24"/>
          <w:szCs w:val="24"/>
        </w:rPr>
        <w:t xml:space="preserve"> Bérbeadó birtokában van, úgy Bérbeadó kizárólag a fizetési kötelezettség maradéktalan teljesítése esetén köteles a </w:t>
      </w:r>
      <w:r w:rsidR="0094591F">
        <w:rPr>
          <w:sz w:val="24"/>
          <w:szCs w:val="24"/>
        </w:rPr>
        <w:t>gépjármű</w:t>
      </w:r>
      <w:r w:rsidRPr="00B54EAA">
        <w:rPr>
          <w:sz w:val="24"/>
          <w:szCs w:val="24"/>
        </w:rPr>
        <w:t xml:space="preserve">vet Bérlő részére visszaszolgáltatni, ez nem érinti a jelen </w:t>
      </w:r>
      <w:r w:rsidR="00A3085A" w:rsidRPr="00B54EAA">
        <w:rPr>
          <w:sz w:val="24"/>
          <w:szCs w:val="24"/>
        </w:rPr>
        <w:t>s</w:t>
      </w:r>
      <w:r w:rsidRPr="00B54EAA">
        <w:rPr>
          <w:sz w:val="24"/>
          <w:szCs w:val="24"/>
        </w:rPr>
        <w:t xml:space="preserve">zerződés hatályát, azaz jelen szerződés változatlanul hatályban marad és Bérlő köteles az esedékes </w:t>
      </w:r>
      <w:r w:rsidR="00A3085A" w:rsidRPr="00B54EAA">
        <w:rPr>
          <w:sz w:val="24"/>
          <w:szCs w:val="24"/>
        </w:rPr>
        <w:t xml:space="preserve">bérleti </w:t>
      </w:r>
      <w:r w:rsidRPr="00B54EAA">
        <w:rPr>
          <w:sz w:val="24"/>
          <w:szCs w:val="24"/>
        </w:rPr>
        <w:t>díjakat határidőben, maradéktalanul megfizetni.</w:t>
      </w:r>
    </w:p>
    <w:p w:rsidR="00772369" w:rsidRPr="005651B8" w:rsidRDefault="00772369" w:rsidP="005651B8">
      <w:pPr>
        <w:ind w:left="284"/>
        <w:jc w:val="both"/>
        <w:rPr>
          <w:sz w:val="24"/>
          <w:szCs w:val="24"/>
        </w:rPr>
      </w:pPr>
    </w:p>
    <w:p w:rsidR="00D37520" w:rsidRPr="00D26484" w:rsidRDefault="00D37520" w:rsidP="00661EE5">
      <w:pPr>
        <w:ind w:left="360" w:hanging="360"/>
        <w:jc w:val="center"/>
        <w:rPr>
          <w:b/>
          <w:sz w:val="24"/>
          <w:szCs w:val="24"/>
        </w:rPr>
      </w:pPr>
    </w:p>
    <w:p w:rsidR="00661EE5" w:rsidRPr="00B54EAA" w:rsidRDefault="00661EE5" w:rsidP="005651B8">
      <w:pPr>
        <w:pStyle w:val="Listaszerbekezds"/>
        <w:ind w:left="0"/>
        <w:jc w:val="center"/>
        <w:rPr>
          <w:b/>
          <w:sz w:val="24"/>
          <w:szCs w:val="24"/>
        </w:rPr>
      </w:pPr>
      <w:r w:rsidRPr="00B54EAA">
        <w:rPr>
          <w:b/>
          <w:sz w:val="24"/>
          <w:szCs w:val="24"/>
        </w:rPr>
        <w:t>VI.</w:t>
      </w:r>
    </w:p>
    <w:p w:rsidR="00930350" w:rsidRPr="00B54EAA" w:rsidRDefault="00661EE5" w:rsidP="005651B8">
      <w:pPr>
        <w:pStyle w:val="Listaszerbekezds"/>
        <w:ind w:left="0"/>
        <w:jc w:val="center"/>
        <w:rPr>
          <w:b/>
          <w:sz w:val="24"/>
          <w:szCs w:val="24"/>
        </w:rPr>
      </w:pPr>
      <w:r w:rsidRPr="00B54EAA">
        <w:rPr>
          <w:b/>
          <w:sz w:val="24"/>
          <w:szCs w:val="24"/>
        </w:rPr>
        <w:t>A szerződés</w:t>
      </w:r>
      <w:r w:rsidR="00A45DEC" w:rsidRPr="00B54EAA">
        <w:rPr>
          <w:b/>
          <w:sz w:val="24"/>
          <w:szCs w:val="24"/>
        </w:rPr>
        <w:t xml:space="preserve"> megerősítés</w:t>
      </w:r>
      <w:r w:rsidR="00DB36A2">
        <w:rPr>
          <w:b/>
          <w:sz w:val="24"/>
          <w:szCs w:val="24"/>
        </w:rPr>
        <w:t>e</w:t>
      </w:r>
    </w:p>
    <w:p w:rsidR="00D77C12" w:rsidRDefault="00D77C12" w:rsidP="00930350">
      <w:pPr>
        <w:ind w:left="360" w:hanging="360"/>
        <w:jc w:val="center"/>
        <w:rPr>
          <w:sz w:val="24"/>
          <w:szCs w:val="24"/>
        </w:rPr>
      </w:pPr>
    </w:p>
    <w:p w:rsidR="0078759C" w:rsidRPr="00B54EAA" w:rsidRDefault="0078759C" w:rsidP="0078759C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26" w:name="_Ref442359800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Késedelmes teljesítés, késedelmi kötbér</w:t>
      </w:r>
      <w:r w:rsidRPr="00B54EAA">
        <w:rPr>
          <w:i/>
          <w:sz w:val="24"/>
          <w:szCs w:val="24"/>
        </w:rPr>
        <w:t>]</w:t>
      </w:r>
      <w:bookmarkEnd w:id="26"/>
    </w:p>
    <w:p w:rsidR="0078759C" w:rsidRDefault="0078759C" w:rsidP="0078759C">
      <w:pPr>
        <w:ind w:left="284"/>
        <w:jc w:val="both"/>
        <w:rPr>
          <w:sz w:val="24"/>
          <w:szCs w:val="24"/>
        </w:rPr>
      </w:pPr>
    </w:p>
    <w:p w:rsidR="001A26E2" w:rsidRPr="00B54EAA" w:rsidRDefault="000E159D" w:rsidP="0078759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78759C">
        <w:rPr>
          <w:sz w:val="24"/>
          <w:szCs w:val="24"/>
        </w:rPr>
        <w:instrText xml:space="preserve"> REF _Ref442359800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36</w:t>
      </w:r>
      <w:r>
        <w:rPr>
          <w:sz w:val="24"/>
          <w:szCs w:val="24"/>
        </w:rPr>
        <w:fldChar w:fldCharType="end"/>
      </w:r>
      <w:r w:rsidR="0078759C">
        <w:rPr>
          <w:sz w:val="24"/>
          <w:szCs w:val="24"/>
        </w:rPr>
        <w:t xml:space="preserve">.1 </w:t>
      </w:r>
      <w:r w:rsidR="00661EE5" w:rsidRPr="00B54EAA">
        <w:rPr>
          <w:sz w:val="24"/>
          <w:szCs w:val="24"/>
        </w:rPr>
        <w:t xml:space="preserve">Ha Bérbeadó a jelen szerződésben, vagy annak mellékleteiben meghatározott, vagy a jelen szerződés </w:t>
      </w:r>
      <w:r w:rsidR="00D77C12" w:rsidRPr="00B54EAA">
        <w:rPr>
          <w:sz w:val="24"/>
          <w:szCs w:val="24"/>
        </w:rPr>
        <w:t>31</w:t>
      </w:r>
      <w:r w:rsidR="00661EE5" w:rsidRPr="00B54EAA">
        <w:rPr>
          <w:sz w:val="24"/>
          <w:szCs w:val="24"/>
        </w:rPr>
        <w:t xml:space="preserve">. pontja szerint az egyes konkrét feladatokkal kapcsolatban Bérlő által a teljesítés során meghatározott határidő tekintetében </w:t>
      </w:r>
      <w:r w:rsidR="0078759C">
        <w:rPr>
          <w:sz w:val="24"/>
          <w:szCs w:val="24"/>
        </w:rPr>
        <w:t>olyan okból, melyért felelős,</w:t>
      </w:r>
      <w:r w:rsidR="00661EE5" w:rsidRPr="00B54EAA">
        <w:rPr>
          <w:sz w:val="24"/>
          <w:szCs w:val="24"/>
        </w:rPr>
        <w:t xml:space="preserve"> késedelembe esik, kötbér fizetésére köteles. </w:t>
      </w:r>
    </w:p>
    <w:p w:rsidR="0078759C" w:rsidRDefault="0078759C" w:rsidP="005651B8">
      <w:pPr>
        <w:pStyle w:val="Listaszerbekezds"/>
        <w:jc w:val="both"/>
        <w:rPr>
          <w:sz w:val="24"/>
          <w:szCs w:val="24"/>
        </w:rPr>
      </w:pPr>
    </w:p>
    <w:p w:rsidR="001A26E2" w:rsidRPr="00B54EAA" w:rsidRDefault="000E159D" w:rsidP="0078759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78759C">
        <w:rPr>
          <w:sz w:val="24"/>
          <w:szCs w:val="24"/>
        </w:rPr>
        <w:instrText xml:space="preserve"> REF _Ref442359800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36</w:t>
      </w:r>
      <w:r>
        <w:rPr>
          <w:sz w:val="24"/>
          <w:szCs w:val="24"/>
        </w:rPr>
        <w:fldChar w:fldCharType="end"/>
      </w:r>
      <w:r w:rsidR="0078759C">
        <w:rPr>
          <w:sz w:val="24"/>
          <w:szCs w:val="24"/>
        </w:rPr>
        <w:t xml:space="preserve">.2 </w:t>
      </w:r>
      <w:r w:rsidR="001A26E2" w:rsidRPr="00B54EAA">
        <w:rPr>
          <w:sz w:val="24"/>
          <w:szCs w:val="24"/>
        </w:rPr>
        <w:t xml:space="preserve">A késedelmi kötbér mértéke: </w:t>
      </w:r>
    </w:p>
    <w:p w:rsidR="001A26E2" w:rsidRPr="00D26484" w:rsidRDefault="001A26E2" w:rsidP="00661EE5">
      <w:pPr>
        <w:ind w:left="360" w:hanging="360"/>
        <w:jc w:val="both"/>
        <w:rPr>
          <w:sz w:val="24"/>
          <w:szCs w:val="24"/>
        </w:rPr>
      </w:pPr>
    </w:p>
    <w:p w:rsidR="001A26E2" w:rsidRPr="00D26484" w:rsidRDefault="00103268" w:rsidP="0078759C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D26484">
        <w:rPr>
          <w:sz w:val="24"/>
          <w:szCs w:val="24"/>
        </w:rPr>
        <w:t>bármelyik</w:t>
      </w:r>
      <w:r w:rsidR="001A26E2" w:rsidRPr="00D26484">
        <w:rPr>
          <w:sz w:val="24"/>
          <w:szCs w:val="24"/>
        </w:rPr>
        <w:t xml:space="preserve"> </w:t>
      </w:r>
      <w:r w:rsidR="0094591F">
        <w:rPr>
          <w:sz w:val="24"/>
          <w:szCs w:val="24"/>
        </w:rPr>
        <w:t>gépjármű</w:t>
      </w:r>
      <w:r w:rsidR="001A26E2" w:rsidRPr="00D26484">
        <w:rPr>
          <w:sz w:val="24"/>
          <w:szCs w:val="24"/>
        </w:rPr>
        <w:t xml:space="preserve"> késedelmes birtokba adása esetén </w:t>
      </w:r>
      <w:r w:rsidR="00265360" w:rsidRPr="00D26484">
        <w:rPr>
          <w:sz w:val="24"/>
          <w:szCs w:val="24"/>
        </w:rPr>
        <w:t xml:space="preserve">a </w:t>
      </w:r>
      <w:r w:rsidR="00F33ACF" w:rsidRPr="00D26484">
        <w:rPr>
          <w:sz w:val="24"/>
          <w:szCs w:val="24"/>
        </w:rPr>
        <w:t xml:space="preserve">késedelemmel érintett </w:t>
      </w:r>
      <w:r w:rsidR="00265360" w:rsidRPr="00D26484">
        <w:rPr>
          <w:sz w:val="24"/>
          <w:szCs w:val="24"/>
        </w:rPr>
        <w:t>mind</w:t>
      </w:r>
      <w:r w:rsidR="00F90683" w:rsidRPr="00D26484">
        <w:rPr>
          <w:sz w:val="24"/>
          <w:szCs w:val="24"/>
        </w:rPr>
        <w:t>egyik</w:t>
      </w:r>
      <w:r w:rsidR="00265360" w:rsidRPr="00D26484">
        <w:rPr>
          <w:sz w:val="24"/>
          <w:szCs w:val="24"/>
        </w:rPr>
        <w:t xml:space="preserve"> </w:t>
      </w:r>
      <w:r w:rsidR="0094591F">
        <w:rPr>
          <w:sz w:val="24"/>
          <w:szCs w:val="24"/>
        </w:rPr>
        <w:t>gépjármű</w:t>
      </w:r>
      <w:r w:rsidR="00265360" w:rsidRPr="00D26484">
        <w:rPr>
          <w:sz w:val="24"/>
          <w:szCs w:val="24"/>
        </w:rPr>
        <w:t xml:space="preserve"> után </w:t>
      </w:r>
      <w:r w:rsidR="00277839" w:rsidRPr="00D26484">
        <w:rPr>
          <w:sz w:val="24"/>
          <w:szCs w:val="24"/>
        </w:rPr>
        <w:t xml:space="preserve">az </w:t>
      </w:r>
      <w:r w:rsidR="00323C3D" w:rsidRPr="00D26484">
        <w:rPr>
          <w:sz w:val="24"/>
          <w:szCs w:val="24"/>
        </w:rPr>
        <w:t>adott</w:t>
      </w:r>
      <w:r w:rsidR="00277839" w:rsidRPr="00D26484">
        <w:rPr>
          <w:sz w:val="24"/>
          <w:szCs w:val="24"/>
        </w:rPr>
        <w:t xml:space="preserve"> </w:t>
      </w:r>
      <w:r w:rsidR="0094591F">
        <w:rPr>
          <w:sz w:val="24"/>
          <w:szCs w:val="24"/>
        </w:rPr>
        <w:t>gépjármű</w:t>
      </w:r>
      <w:r w:rsidR="00277839" w:rsidRPr="00D26484">
        <w:rPr>
          <w:sz w:val="24"/>
          <w:szCs w:val="24"/>
        </w:rPr>
        <w:t>re eső havi</w:t>
      </w:r>
      <w:r w:rsidR="00323C3D" w:rsidRPr="00D26484">
        <w:rPr>
          <w:sz w:val="24"/>
          <w:szCs w:val="24"/>
        </w:rPr>
        <w:t xml:space="preserve"> – az általános forgalmi adó nélkül számolt –</w:t>
      </w:r>
      <w:r w:rsidR="005B79F4" w:rsidRPr="00D26484">
        <w:rPr>
          <w:sz w:val="24"/>
          <w:szCs w:val="24"/>
        </w:rPr>
        <w:t xml:space="preserve"> bérleti díj </w:t>
      </w:r>
      <w:r w:rsidR="00930350" w:rsidRPr="00D26484">
        <w:rPr>
          <w:sz w:val="24"/>
          <w:szCs w:val="24"/>
        </w:rPr>
        <w:t>5%</w:t>
      </w:r>
      <w:r w:rsidR="005B79F4" w:rsidRPr="00D26484">
        <w:rPr>
          <w:sz w:val="24"/>
          <w:szCs w:val="24"/>
        </w:rPr>
        <w:t>-a/nap</w:t>
      </w:r>
      <w:r w:rsidR="009A6D39">
        <w:rPr>
          <w:sz w:val="24"/>
          <w:szCs w:val="24"/>
        </w:rPr>
        <w:t>,</w:t>
      </w:r>
    </w:p>
    <w:p w:rsidR="001A26E2" w:rsidRPr="009A6D39" w:rsidRDefault="00430017" w:rsidP="009A6D39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D26484">
        <w:rPr>
          <w:sz w:val="24"/>
          <w:szCs w:val="24"/>
        </w:rPr>
        <w:t>a jelen szerződés</w:t>
      </w:r>
      <w:r w:rsidR="009A6D39">
        <w:rPr>
          <w:sz w:val="24"/>
          <w:szCs w:val="24"/>
        </w:rPr>
        <w:t xml:space="preserve"> </w:t>
      </w:r>
      <w:r w:rsidR="000E159D">
        <w:rPr>
          <w:sz w:val="24"/>
          <w:szCs w:val="24"/>
        </w:rPr>
        <w:fldChar w:fldCharType="begin"/>
      </w:r>
      <w:r w:rsidR="009A6D39">
        <w:rPr>
          <w:sz w:val="24"/>
          <w:szCs w:val="24"/>
        </w:rPr>
        <w:instrText xml:space="preserve"> REF _Ref442350771 \r \h </w:instrText>
      </w:r>
      <w:r w:rsidR="000E159D">
        <w:rPr>
          <w:sz w:val="24"/>
          <w:szCs w:val="24"/>
        </w:rPr>
      </w:r>
      <w:r w:rsidR="000E159D">
        <w:rPr>
          <w:sz w:val="24"/>
          <w:szCs w:val="24"/>
        </w:rPr>
        <w:fldChar w:fldCharType="separate"/>
      </w:r>
      <w:r w:rsidR="009A6D39">
        <w:rPr>
          <w:sz w:val="24"/>
          <w:szCs w:val="24"/>
        </w:rPr>
        <w:t>19</w:t>
      </w:r>
      <w:r w:rsidR="000E159D">
        <w:rPr>
          <w:sz w:val="24"/>
          <w:szCs w:val="24"/>
        </w:rPr>
        <w:fldChar w:fldCharType="end"/>
      </w:r>
      <w:r w:rsidR="009A6D39">
        <w:rPr>
          <w:sz w:val="24"/>
          <w:szCs w:val="24"/>
        </w:rPr>
        <w:t xml:space="preserve">.1 pontja szerinti cseregépjármű biztosítására vonatkozó határidő késedelmes teljesítése esetén </w:t>
      </w:r>
      <w:r w:rsidR="001A26E2" w:rsidRPr="00D26484">
        <w:rPr>
          <w:sz w:val="24"/>
          <w:szCs w:val="24"/>
        </w:rPr>
        <w:t xml:space="preserve">a késedelemmel érintett </w:t>
      </w:r>
      <w:r w:rsidR="00265360" w:rsidRPr="00D26484">
        <w:rPr>
          <w:sz w:val="24"/>
          <w:szCs w:val="24"/>
        </w:rPr>
        <w:t>minde</w:t>
      </w:r>
      <w:r w:rsidR="00F90683" w:rsidRPr="00D26484">
        <w:rPr>
          <w:sz w:val="24"/>
          <w:szCs w:val="24"/>
        </w:rPr>
        <w:t>gyik</w:t>
      </w:r>
      <w:r w:rsidR="00265360" w:rsidRPr="00D26484">
        <w:rPr>
          <w:sz w:val="24"/>
          <w:szCs w:val="24"/>
        </w:rPr>
        <w:t xml:space="preserve"> </w:t>
      </w:r>
      <w:r w:rsidR="0094591F">
        <w:rPr>
          <w:sz w:val="24"/>
          <w:szCs w:val="24"/>
        </w:rPr>
        <w:t>gépjármű</w:t>
      </w:r>
      <w:r w:rsidR="00265360" w:rsidRPr="00D26484">
        <w:rPr>
          <w:sz w:val="24"/>
          <w:szCs w:val="24"/>
        </w:rPr>
        <w:t xml:space="preserve"> után </w:t>
      </w:r>
      <w:r w:rsidR="008B63C3" w:rsidRPr="00D26484">
        <w:rPr>
          <w:sz w:val="24"/>
          <w:szCs w:val="24"/>
        </w:rPr>
        <w:t xml:space="preserve">az </w:t>
      </w:r>
      <w:r w:rsidR="00323C3D" w:rsidRPr="00D26484">
        <w:rPr>
          <w:sz w:val="24"/>
          <w:szCs w:val="24"/>
        </w:rPr>
        <w:t>adott</w:t>
      </w:r>
      <w:r w:rsidR="008B63C3" w:rsidRPr="00D26484">
        <w:rPr>
          <w:sz w:val="24"/>
          <w:szCs w:val="24"/>
        </w:rPr>
        <w:t xml:space="preserve"> </w:t>
      </w:r>
      <w:r w:rsidR="0094591F">
        <w:rPr>
          <w:sz w:val="24"/>
          <w:szCs w:val="24"/>
        </w:rPr>
        <w:t>gépjármű</w:t>
      </w:r>
      <w:r w:rsidR="008B63C3" w:rsidRPr="00D26484">
        <w:rPr>
          <w:sz w:val="24"/>
          <w:szCs w:val="24"/>
        </w:rPr>
        <w:t xml:space="preserve">re eső </w:t>
      </w:r>
      <w:r w:rsidR="001A26E2" w:rsidRPr="00D26484">
        <w:rPr>
          <w:sz w:val="24"/>
          <w:szCs w:val="24"/>
        </w:rPr>
        <w:t xml:space="preserve">havi </w:t>
      </w:r>
      <w:r w:rsidR="00323C3D" w:rsidRPr="00D26484">
        <w:rPr>
          <w:sz w:val="24"/>
          <w:szCs w:val="24"/>
        </w:rPr>
        <w:t xml:space="preserve">– az általános forgalmi adó nélkül számolt – </w:t>
      </w:r>
      <w:r w:rsidR="001A26E2" w:rsidRPr="00D26484">
        <w:rPr>
          <w:sz w:val="24"/>
          <w:szCs w:val="24"/>
        </w:rPr>
        <w:t xml:space="preserve">bérleti díj </w:t>
      </w:r>
      <w:r w:rsidR="001667AA" w:rsidRPr="00D26484">
        <w:rPr>
          <w:sz w:val="24"/>
          <w:szCs w:val="24"/>
        </w:rPr>
        <w:t>5</w:t>
      </w:r>
      <w:r w:rsidR="001A26E2" w:rsidRPr="00D26484">
        <w:rPr>
          <w:sz w:val="24"/>
          <w:szCs w:val="24"/>
        </w:rPr>
        <w:t>%-a/</w:t>
      </w:r>
      <w:r w:rsidR="009A6D39">
        <w:rPr>
          <w:sz w:val="24"/>
          <w:szCs w:val="24"/>
        </w:rPr>
        <w:t>óra</w:t>
      </w:r>
      <w:r w:rsidR="008B63C3" w:rsidRPr="009A6D39">
        <w:rPr>
          <w:sz w:val="24"/>
          <w:szCs w:val="24"/>
        </w:rPr>
        <w:t>.</w:t>
      </w:r>
    </w:p>
    <w:p w:rsidR="00F90683" w:rsidRPr="00D26484" w:rsidRDefault="00F90683" w:rsidP="00F90683">
      <w:pPr>
        <w:pStyle w:val="Listaszerbekezds"/>
        <w:jc w:val="both"/>
        <w:rPr>
          <w:sz w:val="24"/>
          <w:szCs w:val="24"/>
        </w:rPr>
      </w:pPr>
    </w:p>
    <w:p w:rsidR="00C87551" w:rsidRPr="00B54EAA" w:rsidRDefault="000E159D" w:rsidP="0078759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78759C">
        <w:rPr>
          <w:sz w:val="24"/>
          <w:szCs w:val="24"/>
        </w:rPr>
        <w:instrText xml:space="preserve"> REF _Ref442359800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36</w:t>
      </w:r>
      <w:r>
        <w:rPr>
          <w:sz w:val="24"/>
          <w:szCs w:val="24"/>
        </w:rPr>
        <w:fldChar w:fldCharType="end"/>
      </w:r>
      <w:r w:rsidR="0078759C">
        <w:rPr>
          <w:sz w:val="24"/>
          <w:szCs w:val="24"/>
        </w:rPr>
        <w:t xml:space="preserve">.3 </w:t>
      </w:r>
      <w:r w:rsidR="00661EE5" w:rsidRPr="00B54EAA">
        <w:rPr>
          <w:sz w:val="24"/>
          <w:szCs w:val="24"/>
        </w:rPr>
        <w:t xml:space="preserve">Bérlő a Bérbeadó késedelme miatt – az érdekmúlás bizonyítása nélkül – </w:t>
      </w:r>
      <w:r w:rsidR="005022F6" w:rsidRPr="00B54EAA">
        <w:rPr>
          <w:sz w:val="24"/>
          <w:szCs w:val="24"/>
        </w:rPr>
        <w:t xml:space="preserve">a Ptk. 6:140. §-ának (1) bekezdése alapján </w:t>
      </w:r>
      <w:r w:rsidR="00277839" w:rsidRPr="00B54EAA">
        <w:rPr>
          <w:sz w:val="24"/>
          <w:szCs w:val="24"/>
        </w:rPr>
        <w:t xml:space="preserve">elállhat a szerződéstől, vagy </w:t>
      </w:r>
      <w:r w:rsidR="00307FA1" w:rsidRPr="00B54EAA">
        <w:rPr>
          <w:sz w:val="24"/>
          <w:szCs w:val="24"/>
        </w:rPr>
        <w:t xml:space="preserve">ha a szerződéskötés előtt fennállt helyzetet természetben már nem lehet visszaállítani, </w:t>
      </w:r>
      <w:r w:rsidR="00277839" w:rsidRPr="00B54EAA">
        <w:rPr>
          <w:sz w:val="24"/>
          <w:szCs w:val="24"/>
        </w:rPr>
        <w:t xml:space="preserve">azt azonnali hatállyal felmondhatja, ha </w:t>
      </w:r>
      <w:r w:rsidR="001E062B" w:rsidRPr="00B54EAA">
        <w:rPr>
          <w:sz w:val="24"/>
          <w:szCs w:val="24"/>
        </w:rPr>
        <w:t xml:space="preserve">a szerződés teljesítésének időtartama alatt már </w:t>
      </w:r>
      <w:r w:rsidR="00932E99" w:rsidRPr="00B54EAA">
        <w:rPr>
          <w:sz w:val="24"/>
          <w:szCs w:val="24"/>
        </w:rPr>
        <w:t>esedékessé vált</w:t>
      </w:r>
      <w:r w:rsidR="00277839" w:rsidRPr="00B54EAA">
        <w:rPr>
          <w:sz w:val="24"/>
          <w:szCs w:val="24"/>
        </w:rPr>
        <w:t xml:space="preserve"> késedelmi kötbér</w:t>
      </w:r>
      <w:r w:rsidR="00932E99" w:rsidRPr="00B54EAA">
        <w:rPr>
          <w:sz w:val="24"/>
          <w:szCs w:val="24"/>
        </w:rPr>
        <w:t>ek</w:t>
      </w:r>
      <w:r w:rsidR="00277839" w:rsidRPr="00B54EAA">
        <w:rPr>
          <w:sz w:val="24"/>
          <w:szCs w:val="24"/>
        </w:rPr>
        <w:t xml:space="preserve"> mértéke </w:t>
      </w:r>
      <w:r w:rsidR="00932E99" w:rsidRPr="00B54EAA">
        <w:rPr>
          <w:sz w:val="24"/>
          <w:szCs w:val="24"/>
        </w:rPr>
        <w:t xml:space="preserve">összességében </w:t>
      </w:r>
      <w:r w:rsidR="00277839" w:rsidRPr="00B54EAA">
        <w:rPr>
          <w:sz w:val="24"/>
          <w:szCs w:val="24"/>
        </w:rPr>
        <w:t>meghaladja a</w:t>
      </w:r>
      <w:r w:rsidR="006D62FF" w:rsidRPr="00B54EAA">
        <w:rPr>
          <w:sz w:val="24"/>
          <w:szCs w:val="24"/>
        </w:rPr>
        <w:t>z általános forgalmi adóval növelt</w:t>
      </w:r>
      <w:r w:rsidR="00F364FA">
        <w:rPr>
          <w:sz w:val="24"/>
          <w:szCs w:val="24"/>
        </w:rPr>
        <w:t xml:space="preserve"> és 12 hónapra számolt</w:t>
      </w:r>
      <w:r w:rsidR="006D62FF" w:rsidRPr="00B54EAA">
        <w:rPr>
          <w:sz w:val="24"/>
          <w:szCs w:val="24"/>
        </w:rPr>
        <w:t xml:space="preserve"> össz</w:t>
      </w:r>
      <w:r w:rsidR="00277839" w:rsidRPr="00B54EAA">
        <w:rPr>
          <w:sz w:val="24"/>
          <w:szCs w:val="24"/>
        </w:rPr>
        <w:t xml:space="preserve">havi </w:t>
      </w:r>
      <w:r w:rsidR="001E062B" w:rsidRPr="00B54EAA">
        <w:rPr>
          <w:sz w:val="24"/>
          <w:szCs w:val="24"/>
        </w:rPr>
        <w:t xml:space="preserve">bérleti </w:t>
      </w:r>
      <w:r w:rsidR="00277839" w:rsidRPr="00B54EAA">
        <w:rPr>
          <w:sz w:val="24"/>
          <w:szCs w:val="24"/>
        </w:rPr>
        <w:t xml:space="preserve">díj </w:t>
      </w:r>
      <w:r w:rsidR="0078759C">
        <w:rPr>
          <w:sz w:val="24"/>
          <w:szCs w:val="24"/>
        </w:rPr>
        <w:t>10</w:t>
      </w:r>
      <w:r w:rsidR="00E458C3" w:rsidRPr="00B54EAA">
        <w:rPr>
          <w:sz w:val="24"/>
          <w:szCs w:val="24"/>
        </w:rPr>
        <w:t xml:space="preserve"> </w:t>
      </w:r>
      <w:r w:rsidR="00277839" w:rsidRPr="00B54EAA">
        <w:rPr>
          <w:sz w:val="24"/>
          <w:szCs w:val="24"/>
        </w:rPr>
        <w:t>%-át</w:t>
      </w:r>
      <w:r w:rsidR="0073606D" w:rsidRPr="00B54EAA">
        <w:rPr>
          <w:sz w:val="24"/>
          <w:szCs w:val="24"/>
        </w:rPr>
        <w:t xml:space="preserve">. </w:t>
      </w:r>
      <w:r w:rsidR="00661EE5" w:rsidRPr="00B54EAA">
        <w:rPr>
          <w:sz w:val="24"/>
          <w:szCs w:val="24"/>
        </w:rPr>
        <w:t>Az elállást, illetve a felmondást írásban</w:t>
      </w:r>
      <w:r w:rsidR="00063D7F" w:rsidRPr="00B54EAA">
        <w:rPr>
          <w:sz w:val="24"/>
          <w:szCs w:val="24"/>
        </w:rPr>
        <w:t>, Bérbeadónak címezve</w:t>
      </w:r>
      <w:r w:rsidR="00661EE5" w:rsidRPr="00B54EAA">
        <w:rPr>
          <w:sz w:val="24"/>
          <w:szCs w:val="24"/>
        </w:rPr>
        <w:t xml:space="preserve"> kell közölni.</w:t>
      </w:r>
      <w:r w:rsidR="00307FA1" w:rsidRPr="00B54EAA">
        <w:rPr>
          <w:sz w:val="24"/>
          <w:szCs w:val="24"/>
        </w:rPr>
        <w:t xml:space="preserve"> A jelen szerződés megszűnését eredményező jognyilatkozat érvényességéhez meg kell jelölni az elállás vagy a felmondás okát.</w:t>
      </w:r>
    </w:p>
    <w:p w:rsidR="001A26E2" w:rsidRDefault="001A26E2" w:rsidP="001A26E2">
      <w:pPr>
        <w:ind w:left="360"/>
        <w:jc w:val="both"/>
        <w:rPr>
          <w:sz w:val="24"/>
          <w:szCs w:val="24"/>
        </w:rPr>
      </w:pPr>
    </w:p>
    <w:p w:rsidR="0078759C" w:rsidRPr="00B54EAA" w:rsidRDefault="0078759C" w:rsidP="0078759C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27" w:name="_Ref442360077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Hibás teljesítés</w:t>
      </w:r>
      <w:r w:rsidR="00B30EEF">
        <w:rPr>
          <w:i/>
          <w:sz w:val="24"/>
          <w:szCs w:val="24"/>
        </w:rPr>
        <w:t xml:space="preserve">, hibás teljesítésre kikötött </w:t>
      </w:r>
      <w:r>
        <w:rPr>
          <w:i/>
          <w:sz w:val="24"/>
          <w:szCs w:val="24"/>
        </w:rPr>
        <w:t>kötbér</w:t>
      </w:r>
      <w:r w:rsidRPr="00B54EAA">
        <w:rPr>
          <w:i/>
          <w:sz w:val="24"/>
          <w:szCs w:val="24"/>
        </w:rPr>
        <w:t>]</w:t>
      </w:r>
      <w:bookmarkEnd w:id="27"/>
    </w:p>
    <w:p w:rsidR="0078759C" w:rsidRPr="00D26484" w:rsidRDefault="0078759C" w:rsidP="0078759C">
      <w:pPr>
        <w:ind w:left="284"/>
        <w:jc w:val="both"/>
        <w:rPr>
          <w:sz w:val="24"/>
          <w:szCs w:val="24"/>
        </w:rPr>
      </w:pPr>
    </w:p>
    <w:p w:rsidR="00C87551" w:rsidRPr="00B54EAA" w:rsidRDefault="000E159D" w:rsidP="0078759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78759C">
        <w:rPr>
          <w:sz w:val="24"/>
          <w:szCs w:val="24"/>
        </w:rPr>
        <w:instrText xml:space="preserve"> REF _Ref442360077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37</w:t>
      </w:r>
      <w:r>
        <w:rPr>
          <w:sz w:val="24"/>
          <w:szCs w:val="24"/>
        </w:rPr>
        <w:fldChar w:fldCharType="end"/>
      </w:r>
      <w:r w:rsidR="0078759C">
        <w:rPr>
          <w:sz w:val="24"/>
          <w:szCs w:val="24"/>
        </w:rPr>
        <w:t xml:space="preserve">.1 </w:t>
      </w:r>
      <w:r w:rsidR="001A26E2" w:rsidRPr="00B54EAA">
        <w:rPr>
          <w:sz w:val="24"/>
          <w:szCs w:val="24"/>
        </w:rPr>
        <w:t xml:space="preserve">Ha Bérbeadó a jelen szerződésben, vagy annak mellékleteiben meghatározott, bármely feladatát </w:t>
      </w:r>
      <w:r w:rsidR="003332A6">
        <w:rPr>
          <w:sz w:val="24"/>
          <w:szCs w:val="24"/>
        </w:rPr>
        <w:t xml:space="preserve">olyan okból, melyért felelős, </w:t>
      </w:r>
      <w:r w:rsidR="00DA0A24" w:rsidRPr="00B54EAA">
        <w:rPr>
          <w:sz w:val="24"/>
          <w:szCs w:val="24"/>
        </w:rPr>
        <w:t xml:space="preserve">nem vagy </w:t>
      </w:r>
      <w:r w:rsidR="001A26E2" w:rsidRPr="00B54EAA">
        <w:rPr>
          <w:sz w:val="24"/>
          <w:szCs w:val="24"/>
        </w:rPr>
        <w:t>hibásan teljesíti, úgy hibás teljesítési kötbér fizetésére köteles.</w:t>
      </w:r>
    </w:p>
    <w:p w:rsidR="0078759C" w:rsidRDefault="0078759C" w:rsidP="0078759C">
      <w:pPr>
        <w:ind w:left="284"/>
        <w:jc w:val="both"/>
        <w:rPr>
          <w:sz w:val="24"/>
          <w:szCs w:val="24"/>
        </w:rPr>
      </w:pPr>
    </w:p>
    <w:p w:rsidR="001A26E2" w:rsidRPr="00B54EAA" w:rsidRDefault="000E159D" w:rsidP="0078759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78759C">
        <w:rPr>
          <w:sz w:val="24"/>
          <w:szCs w:val="24"/>
        </w:rPr>
        <w:instrText xml:space="preserve"> REF _Ref442360077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37</w:t>
      </w:r>
      <w:r>
        <w:rPr>
          <w:sz w:val="24"/>
          <w:szCs w:val="24"/>
        </w:rPr>
        <w:fldChar w:fldCharType="end"/>
      </w:r>
      <w:r w:rsidR="0078759C">
        <w:rPr>
          <w:sz w:val="24"/>
          <w:szCs w:val="24"/>
        </w:rPr>
        <w:t xml:space="preserve">.2 </w:t>
      </w:r>
      <w:r w:rsidR="001A26E2" w:rsidRPr="00B54EAA">
        <w:rPr>
          <w:sz w:val="24"/>
          <w:szCs w:val="24"/>
        </w:rPr>
        <w:t xml:space="preserve">Hibás teljesítés alatt a szerződő felek a jelen szerződésnek és mellékleteinek, valamint a jogszabályoknak meg nem felelő teljesítést értenek, különösen, de nem kizárólagosan, ha a </w:t>
      </w:r>
      <w:r w:rsidR="0094591F">
        <w:rPr>
          <w:sz w:val="24"/>
          <w:szCs w:val="24"/>
        </w:rPr>
        <w:t>gépjármű</w:t>
      </w:r>
      <w:r w:rsidR="001A26E2" w:rsidRPr="00B54EAA">
        <w:rPr>
          <w:sz w:val="24"/>
          <w:szCs w:val="24"/>
        </w:rPr>
        <w:t xml:space="preserve"> nem rendelkezik a </w:t>
      </w:r>
      <w:r w:rsidR="00DA0A24" w:rsidRPr="00B54EAA">
        <w:rPr>
          <w:sz w:val="24"/>
          <w:szCs w:val="24"/>
        </w:rPr>
        <w:t xml:space="preserve">jelen </w:t>
      </w:r>
      <w:r w:rsidR="001A26E2" w:rsidRPr="00B54EAA">
        <w:rPr>
          <w:sz w:val="24"/>
          <w:szCs w:val="24"/>
        </w:rPr>
        <w:t xml:space="preserve">szerződésben meghatározott </w:t>
      </w:r>
      <w:r w:rsidR="00DA0A24" w:rsidRPr="00B54EAA">
        <w:rPr>
          <w:sz w:val="24"/>
          <w:szCs w:val="24"/>
        </w:rPr>
        <w:t xml:space="preserve">bármely </w:t>
      </w:r>
      <w:r w:rsidR="001A26E2" w:rsidRPr="00B54EAA">
        <w:rPr>
          <w:sz w:val="24"/>
          <w:szCs w:val="24"/>
        </w:rPr>
        <w:t>tulajdonság</w:t>
      </w:r>
      <w:r w:rsidR="00DA0A24" w:rsidRPr="00B54EAA">
        <w:rPr>
          <w:sz w:val="24"/>
          <w:szCs w:val="24"/>
        </w:rPr>
        <w:t>gal</w:t>
      </w:r>
      <w:r w:rsidR="001A26E2" w:rsidRPr="00B54EAA">
        <w:rPr>
          <w:sz w:val="24"/>
          <w:szCs w:val="24"/>
        </w:rPr>
        <w:t>.</w:t>
      </w:r>
    </w:p>
    <w:p w:rsidR="00B30EEF" w:rsidRDefault="00B30EEF" w:rsidP="0078759C">
      <w:pPr>
        <w:ind w:left="284"/>
        <w:jc w:val="both"/>
        <w:rPr>
          <w:sz w:val="24"/>
          <w:szCs w:val="24"/>
        </w:rPr>
      </w:pPr>
    </w:p>
    <w:p w:rsidR="00C87551" w:rsidRPr="00B54EAA" w:rsidRDefault="000E159D" w:rsidP="0078759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78759C">
        <w:rPr>
          <w:sz w:val="24"/>
          <w:szCs w:val="24"/>
        </w:rPr>
        <w:instrText xml:space="preserve"> REF _Ref442360077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37</w:t>
      </w:r>
      <w:r>
        <w:rPr>
          <w:sz w:val="24"/>
          <w:szCs w:val="24"/>
        </w:rPr>
        <w:fldChar w:fldCharType="end"/>
      </w:r>
      <w:r w:rsidR="0078759C">
        <w:rPr>
          <w:sz w:val="24"/>
          <w:szCs w:val="24"/>
        </w:rPr>
        <w:t xml:space="preserve">.3 </w:t>
      </w:r>
      <w:r w:rsidR="00E410DA" w:rsidRPr="00B54EAA">
        <w:rPr>
          <w:sz w:val="24"/>
          <w:szCs w:val="24"/>
        </w:rPr>
        <w:t>A hibás teljesítés</w:t>
      </w:r>
      <w:r w:rsidR="00FC321C" w:rsidRPr="00B54EAA">
        <w:rPr>
          <w:sz w:val="24"/>
          <w:szCs w:val="24"/>
        </w:rPr>
        <w:t xml:space="preserve">i kötbér </w:t>
      </w:r>
      <w:r w:rsidR="00E410DA" w:rsidRPr="00B54EAA">
        <w:rPr>
          <w:sz w:val="24"/>
          <w:szCs w:val="24"/>
        </w:rPr>
        <w:t>mértéke</w:t>
      </w:r>
      <w:r w:rsidR="00FC321C" w:rsidRPr="00B54EAA">
        <w:rPr>
          <w:sz w:val="24"/>
          <w:szCs w:val="24"/>
        </w:rPr>
        <w:t xml:space="preserve"> a hibás teljesí</w:t>
      </w:r>
      <w:r w:rsidR="00265360" w:rsidRPr="00B54EAA">
        <w:rPr>
          <w:sz w:val="24"/>
          <w:szCs w:val="24"/>
        </w:rPr>
        <w:t>téssel érintett minde</w:t>
      </w:r>
      <w:r w:rsidR="00F90683" w:rsidRPr="00B54EAA">
        <w:rPr>
          <w:sz w:val="24"/>
          <w:szCs w:val="24"/>
        </w:rPr>
        <w:t>gyik</w:t>
      </w:r>
      <w:r w:rsidR="00265360" w:rsidRPr="00B54EAA">
        <w:rPr>
          <w:sz w:val="24"/>
          <w:szCs w:val="24"/>
        </w:rPr>
        <w:t xml:space="preserve"> </w:t>
      </w:r>
      <w:r w:rsidR="0094591F">
        <w:rPr>
          <w:sz w:val="24"/>
          <w:szCs w:val="24"/>
        </w:rPr>
        <w:t>gépjármű</w:t>
      </w:r>
      <w:r w:rsidR="00265360" w:rsidRPr="00B54EAA">
        <w:rPr>
          <w:sz w:val="24"/>
          <w:szCs w:val="24"/>
        </w:rPr>
        <w:t xml:space="preserve"> után </w:t>
      </w:r>
      <w:r w:rsidR="00E410DA" w:rsidRPr="00B54EAA">
        <w:rPr>
          <w:sz w:val="24"/>
          <w:szCs w:val="24"/>
        </w:rPr>
        <w:t xml:space="preserve">az </w:t>
      </w:r>
      <w:r w:rsidR="00323C3D" w:rsidRPr="00B54EAA">
        <w:rPr>
          <w:sz w:val="24"/>
          <w:szCs w:val="24"/>
        </w:rPr>
        <w:t xml:space="preserve">adott </w:t>
      </w:r>
      <w:r w:rsidR="0094591F">
        <w:rPr>
          <w:sz w:val="24"/>
          <w:szCs w:val="24"/>
        </w:rPr>
        <w:t>gépjármű</w:t>
      </w:r>
      <w:r w:rsidR="00E410DA" w:rsidRPr="00B54EAA">
        <w:rPr>
          <w:sz w:val="24"/>
          <w:szCs w:val="24"/>
        </w:rPr>
        <w:t>re eső havi</w:t>
      </w:r>
      <w:r w:rsidR="00323C3D" w:rsidRPr="00B54EAA">
        <w:rPr>
          <w:sz w:val="24"/>
          <w:szCs w:val="24"/>
        </w:rPr>
        <w:t xml:space="preserve"> – az általános forgalmi adó nélkül számolt – </w:t>
      </w:r>
      <w:r w:rsidR="00E410DA" w:rsidRPr="00B54EAA">
        <w:rPr>
          <w:sz w:val="24"/>
          <w:szCs w:val="24"/>
        </w:rPr>
        <w:t xml:space="preserve">bérleti díj </w:t>
      </w:r>
      <w:r w:rsidR="00482E0D" w:rsidRPr="00B54EAA">
        <w:rPr>
          <w:sz w:val="24"/>
          <w:szCs w:val="24"/>
        </w:rPr>
        <w:t>10</w:t>
      </w:r>
      <w:r w:rsidR="00E410DA" w:rsidRPr="00B54EAA">
        <w:rPr>
          <w:sz w:val="24"/>
          <w:szCs w:val="24"/>
        </w:rPr>
        <w:t>%-a.</w:t>
      </w:r>
    </w:p>
    <w:p w:rsidR="0073606D" w:rsidRPr="00D26484" w:rsidRDefault="0073606D" w:rsidP="001A26E2">
      <w:pPr>
        <w:ind w:left="360"/>
        <w:jc w:val="both"/>
        <w:rPr>
          <w:sz w:val="24"/>
          <w:szCs w:val="24"/>
        </w:rPr>
      </w:pPr>
    </w:p>
    <w:p w:rsidR="00BC50D1" w:rsidRPr="00B54EAA" w:rsidRDefault="000E159D" w:rsidP="00B30EEF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B30EEF">
        <w:rPr>
          <w:sz w:val="24"/>
          <w:szCs w:val="24"/>
        </w:rPr>
        <w:instrText xml:space="preserve"> REF _Ref442360077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37</w:t>
      </w:r>
      <w:r>
        <w:rPr>
          <w:sz w:val="24"/>
          <w:szCs w:val="24"/>
        </w:rPr>
        <w:fldChar w:fldCharType="end"/>
      </w:r>
      <w:r w:rsidR="00B30EEF">
        <w:rPr>
          <w:sz w:val="24"/>
          <w:szCs w:val="24"/>
        </w:rPr>
        <w:t xml:space="preserve">.4 </w:t>
      </w:r>
      <w:r w:rsidR="0073606D" w:rsidRPr="00B54EAA">
        <w:rPr>
          <w:sz w:val="24"/>
          <w:szCs w:val="24"/>
        </w:rPr>
        <w:t xml:space="preserve">Bérlő Bérbeadó </w:t>
      </w:r>
      <w:r w:rsidR="003D2CC1" w:rsidRPr="00B54EAA">
        <w:rPr>
          <w:sz w:val="24"/>
          <w:szCs w:val="24"/>
        </w:rPr>
        <w:t xml:space="preserve">hibás teljesítése </w:t>
      </w:r>
      <w:r w:rsidR="0073606D" w:rsidRPr="00B54EAA">
        <w:rPr>
          <w:sz w:val="24"/>
          <w:szCs w:val="24"/>
        </w:rPr>
        <w:t xml:space="preserve">miatt – az érdekmúlás bizonyítása nélkül – </w:t>
      </w:r>
      <w:r w:rsidR="00BC50D1" w:rsidRPr="00B54EAA">
        <w:rPr>
          <w:sz w:val="24"/>
          <w:szCs w:val="24"/>
        </w:rPr>
        <w:t xml:space="preserve">a Ptk. 6:140. §-ának (1) bekezdése alapján </w:t>
      </w:r>
      <w:r w:rsidR="0073606D" w:rsidRPr="00B54EAA">
        <w:rPr>
          <w:sz w:val="24"/>
          <w:szCs w:val="24"/>
        </w:rPr>
        <w:t xml:space="preserve">elállhat a szerződéstől, vagy </w:t>
      </w:r>
      <w:r w:rsidR="00BC50D1" w:rsidRPr="00B54EAA">
        <w:rPr>
          <w:sz w:val="24"/>
          <w:szCs w:val="24"/>
        </w:rPr>
        <w:t xml:space="preserve">ha a szerződéskötés előtt fennállt helyzetet természetben már nem lehet visszaállítani, </w:t>
      </w:r>
      <w:r w:rsidR="0073606D" w:rsidRPr="00B54EAA">
        <w:rPr>
          <w:sz w:val="24"/>
          <w:szCs w:val="24"/>
        </w:rPr>
        <w:t xml:space="preserve">azt azonnali hatállyal felmondhatja, ha </w:t>
      </w:r>
      <w:r w:rsidR="00936498" w:rsidRPr="00B54EAA">
        <w:rPr>
          <w:sz w:val="24"/>
          <w:szCs w:val="24"/>
        </w:rPr>
        <w:t xml:space="preserve">a szerződés teljesítésének időtartama alatt már esedékessé vált </w:t>
      </w:r>
      <w:r w:rsidR="00430017" w:rsidRPr="00B54EAA">
        <w:rPr>
          <w:sz w:val="24"/>
          <w:szCs w:val="24"/>
        </w:rPr>
        <w:t>hibás teljesítési</w:t>
      </w:r>
      <w:r w:rsidR="0073606D" w:rsidRPr="00B54EAA">
        <w:rPr>
          <w:sz w:val="24"/>
          <w:szCs w:val="24"/>
        </w:rPr>
        <w:t xml:space="preserve"> kötbér mértéke meghaladja </w:t>
      </w:r>
      <w:r w:rsidR="006D62FF" w:rsidRPr="00B54EAA">
        <w:rPr>
          <w:sz w:val="24"/>
          <w:szCs w:val="24"/>
        </w:rPr>
        <w:t>az általános forgalmi adóval növelt össz</w:t>
      </w:r>
      <w:r w:rsidR="0073606D" w:rsidRPr="00B54EAA">
        <w:rPr>
          <w:sz w:val="24"/>
          <w:szCs w:val="24"/>
        </w:rPr>
        <w:t xml:space="preserve">havi </w:t>
      </w:r>
      <w:r w:rsidR="00936498" w:rsidRPr="00B54EAA">
        <w:rPr>
          <w:sz w:val="24"/>
          <w:szCs w:val="24"/>
        </w:rPr>
        <w:t xml:space="preserve">bérleti </w:t>
      </w:r>
      <w:r w:rsidR="0073606D" w:rsidRPr="00B54EAA">
        <w:rPr>
          <w:sz w:val="24"/>
          <w:szCs w:val="24"/>
        </w:rPr>
        <w:t xml:space="preserve">díj </w:t>
      </w:r>
      <w:r w:rsidR="00537E0A" w:rsidRPr="00B54EAA">
        <w:rPr>
          <w:sz w:val="24"/>
          <w:szCs w:val="24"/>
        </w:rPr>
        <w:t>30</w:t>
      </w:r>
      <w:r w:rsidR="000C7C0D" w:rsidRPr="00B54EAA">
        <w:rPr>
          <w:sz w:val="24"/>
          <w:szCs w:val="24"/>
        </w:rPr>
        <w:t xml:space="preserve"> </w:t>
      </w:r>
      <w:r w:rsidR="0073606D" w:rsidRPr="00B54EAA">
        <w:rPr>
          <w:sz w:val="24"/>
          <w:szCs w:val="24"/>
        </w:rPr>
        <w:t>%-át. Az elállást, illetve a felmondást írásban kell közölni.</w:t>
      </w:r>
      <w:r w:rsidR="00BC50D1" w:rsidRPr="00B54EAA">
        <w:rPr>
          <w:sz w:val="24"/>
          <w:szCs w:val="24"/>
        </w:rPr>
        <w:t xml:space="preserve"> A jelen szerződés megszűnését eredményező jognyilatkozat érvényességéhez meg kell jelölni az elállás vagy a felmondás okát.</w:t>
      </w:r>
    </w:p>
    <w:p w:rsidR="00661EE5" w:rsidRDefault="00661EE5" w:rsidP="00661EE5">
      <w:pPr>
        <w:ind w:left="360" w:hanging="360"/>
        <w:jc w:val="both"/>
        <w:rPr>
          <w:sz w:val="24"/>
          <w:szCs w:val="24"/>
        </w:rPr>
      </w:pPr>
    </w:p>
    <w:p w:rsidR="00B30EEF" w:rsidRPr="00B54EAA" w:rsidRDefault="00B30EEF" w:rsidP="00B30EEF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Meghiúsulási kötbér</w:t>
      </w:r>
      <w:r w:rsidRPr="00B54EAA">
        <w:rPr>
          <w:i/>
          <w:sz w:val="24"/>
          <w:szCs w:val="24"/>
        </w:rPr>
        <w:t>]</w:t>
      </w:r>
    </w:p>
    <w:p w:rsidR="00661EE5" w:rsidRPr="00B30EEF" w:rsidRDefault="00661EE5" w:rsidP="00B30EEF">
      <w:pPr>
        <w:ind w:left="284"/>
        <w:jc w:val="both"/>
        <w:rPr>
          <w:sz w:val="24"/>
          <w:szCs w:val="24"/>
        </w:rPr>
      </w:pPr>
      <w:r w:rsidRPr="00B30EEF">
        <w:rPr>
          <w:sz w:val="24"/>
          <w:szCs w:val="24"/>
        </w:rPr>
        <w:t xml:space="preserve">Ha a teljesítés akár Bérlőnek a jelen szerződésben foglaltakra alapított elállása, illetve </w:t>
      </w:r>
      <w:r w:rsidR="00420B67" w:rsidRPr="00B30EEF">
        <w:rPr>
          <w:sz w:val="24"/>
          <w:szCs w:val="24"/>
        </w:rPr>
        <w:t xml:space="preserve">azonnali hatályú </w:t>
      </w:r>
      <w:r w:rsidRPr="00B30EEF">
        <w:rPr>
          <w:sz w:val="24"/>
          <w:szCs w:val="24"/>
        </w:rPr>
        <w:t>felmondása miatt, akár más</w:t>
      </w:r>
      <w:r w:rsidR="00B30EEF">
        <w:rPr>
          <w:sz w:val="24"/>
          <w:szCs w:val="24"/>
        </w:rPr>
        <w:t xml:space="preserve"> olyan okból hiúsul meg, melyért </w:t>
      </w:r>
      <w:r w:rsidRPr="00B30EEF">
        <w:rPr>
          <w:sz w:val="24"/>
          <w:szCs w:val="24"/>
        </w:rPr>
        <w:t>Bérbeadó</w:t>
      </w:r>
      <w:r w:rsidR="00F93D06">
        <w:rPr>
          <w:sz w:val="24"/>
          <w:szCs w:val="24"/>
        </w:rPr>
        <w:t xml:space="preserve"> </w:t>
      </w:r>
      <w:r w:rsidR="00DC424C">
        <w:rPr>
          <w:sz w:val="24"/>
          <w:szCs w:val="24"/>
        </w:rPr>
        <w:t>felelős,</w:t>
      </w:r>
      <w:r w:rsidRPr="00B30EEF">
        <w:rPr>
          <w:sz w:val="24"/>
          <w:szCs w:val="24"/>
        </w:rPr>
        <w:t xml:space="preserve"> Bérbeadó meghiúsulási kötbér fizetésére köteles.</w:t>
      </w:r>
      <w:r w:rsidR="003332A6">
        <w:rPr>
          <w:sz w:val="24"/>
          <w:szCs w:val="24"/>
        </w:rPr>
        <w:t xml:space="preserve"> A m</w:t>
      </w:r>
      <w:r w:rsidR="00F93D06">
        <w:rPr>
          <w:sz w:val="24"/>
          <w:szCs w:val="24"/>
        </w:rPr>
        <w:t>e</w:t>
      </w:r>
      <w:r w:rsidR="003332A6">
        <w:rPr>
          <w:sz w:val="24"/>
          <w:szCs w:val="24"/>
        </w:rPr>
        <w:t>ghiúsu</w:t>
      </w:r>
      <w:r w:rsidR="00F93D06">
        <w:rPr>
          <w:sz w:val="24"/>
          <w:szCs w:val="24"/>
        </w:rPr>
        <w:t>l</w:t>
      </w:r>
      <w:r w:rsidR="003332A6">
        <w:rPr>
          <w:sz w:val="24"/>
          <w:szCs w:val="24"/>
        </w:rPr>
        <w:t>ási kötbér mértéke Bérbeadót 2018. május 30-ig megillető – általános forgalmi adó nélküli - bérleti díj 20 %-a.</w:t>
      </w:r>
    </w:p>
    <w:p w:rsidR="00661EE5" w:rsidRDefault="00661EE5" w:rsidP="00661EE5">
      <w:pPr>
        <w:pStyle w:val="Szvegtrzs"/>
        <w:spacing w:after="0"/>
        <w:ind w:left="360" w:hanging="360"/>
        <w:jc w:val="both"/>
        <w:rPr>
          <w:noProof/>
          <w:sz w:val="24"/>
        </w:rPr>
      </w:pPr>
    </w:p>
    <w:p w:rsidR="002C6320" w:rsidRPr="00B54EAA" w:rsidRDefault="002C6320" w:rsidP="002C6320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Kötbér érvényesítésének joghatása</w:t>
      </w:r>
      <w:r w:rsidRPr="00B54EAA">
        <w:rPr>
          <w:i/>
          <w:sz w:val="24"/>
          <w:szCs w:val="24"/>
        </w:rPr>
        <w:t>]</w:t>
      </w:r>
    </w:p>
    <w:p w:rsidR="00661EE5" w:rsidRPr="002C6320" w:rsidRDefault="00661EE5" w:rsidP="002C6320">
      <w:pPr>
        <w:ind w:left="284"/>
        <w:jc w:val="both"/>
        <w:rPr>
          <w:sz w:val="24"/>
          <w:szCs w:val="24"/>
        </w:rPr>
      </w:pPr>
      <w:r w:rsidRPr="002C6320">
        <w:rPr>
          <w:sz w:val="24"/>
          <w:szCs w:val="24"/>
        </w:rPr>
        <w:t xml:space="preserve">Bérlő </w:t>
      </w:r>
      <w:r w:rsidR="00B83912" w:rsidRPr="002C6320">
        <w:rPr>
          <w:sz w:val="24"/>
          <w:szCs w:val="24"/>
        </w:rPr>
        <w:t xml:space="preserve">bármely </w:t>
      </w:r>
      <w:r w:rsidRPr="002C6320">
        <w:rPr>
          <w:sz w:val="24"/>
          <w:szCs w:val="24"/>
        </w:rPr>
        <w:t xml:space="preserve">kötbérigényének érvényesítése nem jelenti Bérlő egyéb </w:t>
      </w:r>
      <w:r w:rsidR="00B83912" w:rsidRPr="002C6320">
        <w:rPr>
          <w:sz w:val="24"/>
          <w:szCs w:val="24"/>
        </w:rPr>
        <w:t xml:space="preserve">polgári jogi </w:t>
      </w:r>
      <w:r w:rsidRPr="002C6320">
        <w:rPr>
          <w:sz w:val="24"/>
          <w:szCs w:val="24"/>
        </w:rPr>
        <w:t>igényeinek elvesztését. Bérlő a kötbért meghaladó kárának érvényesítésére is jogosult. Bérlő kötbérigényét írásban köteles közölni Bérbeadóval, külön megjelölve annak jogalapját és összegét.</w:t>
      </w:r>
    </w:p>
    <w:p w:rsidR="00661EE5" w:rsidRPr="00D26484" w:rsidRDefault="00661EE5" w:rsidP="00661EE5">
      <w:pPr>
        <w:pStyle w:val="Szvegtrzs"/>
        <w:spacing w:after="0"/>
        <w:ind w:left="360" w:hanging="360"/>
        <w:rPr>
          <w:sz w:val="24"/>
        </w:rPr>
      </w:pPr>
    </w:p>
    <w:p w:rsidR="002C6320" w:rsidRPr="00B54EAA" w:rsidRDefault="002C6320" w:rsidP="002C6320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28" w:name="_Ref442360720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Elállás, felmondás</w:t>
      </w:r>
      <w:r w:rsidRPr="00B54EAA">
        <w:rPr>
          <w:i/>
          <w:sz w:val="24"/>
          <w:szCs w:val="24"/>
        </w:rPr>
        <w:t>]</w:t>
      </w:r>
      <w:bookmarkEnd w:id="28"/>
    </w:p>
    <w:p w:rsidR="0022006A" w:rsidRDefault="0022006A" w:rsidP="002C6320">
      <w:pPr>
        <w:ind w:left="284"/>
        <w:jc w:val="both"/>
        <w:rPr>
          <w:sz w:val="24"/>
          <w:szCs w:val="24"/>
        </w:rPr>
      </w:pPr>
    </w:p>
    <w:p w:rsidR="0022006A" w:rsidRPr="0022006A" w:rsidRDefault="000E159D" w:rsidP="0022006A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22006A">
        <w:rPr>
          <w:sz w:val="24"/>
          <w:szCs w:val="24"/>
        </w:rPr>
        <w:instrText xml:space="preserve"> REF _Ref442360720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40</w:t>
      </w:r>
      <w:r>
        <w:rPr>
          <w:sz w:val="24"/>
          <w:szCs w:val="24"/>
        </w:rPr>
        <w:fldChar w:fldCharType="end"/>
      </w:r>
      <w:r w:rsidR="0022006A" w:rsidRPr="0022006A">
        <w:rPr>
          <w:sz w:val="24"/>
          <w:szCs w:val="24"/>
        </w:rPr>
        <w:t xml:space="preserve">.1 </w:t>
      </w:r>
      <w:r w:rsidR="0022006A">
        <w:rPr>
          <w:sz w:val="24"/>
          <w:szCs w:val="24"/>
        </w:rPr>
        <w:t>Bérlő</w:t>
      </w:r>
      <w:r w:rsidR="0022006A" w:rsidRPr="0022006A">
        <w:rPr>
          <w:sz w:val="24"/>
          <w:szCs w:val="24"/>
        </w:rPr>
        <w:t xml:space="preserve"> – kártérítési kötelezettség és a teljesítéshez fűződő érdeke megszűnésének bizonyítása nélkül – elállhat a szerződéstől, vagy azt azonnali hatállyal felmondhatja az alábbi esetekben is:</w:t>
      </w:r>
    </w:p>
    <w:p w:rsidR="0022006A" w:rsidRPr="0022006A" w:rsidRDefault="0022006A" w:rsidP="0022006A">
      <w:pPr>
        <w:ind w:left="567"/>
        <w:jc w:val="both"/>
        <w:rPr>
          <w:sz w:val="24"/>
          <w:szCs w:val="24"/>
        </w:rPr>
      </w:pPr>
      <w:r w:rsidRPr="0022006A">
        <w:rPr>
          <w:sz w:val="24"/>
          <w:szCs w:val="24"/>
        </w:rPr>
        <w:t xml:space="preserve">- </w:t>
      </w:r>
      <w:r>
        <w:rPr>
          <w:sz w:val="24"/>
          <w:szCs w:val="24"/>
        </w:rPr>
        <w:t>Bérbeadó</w:t>
      </w:r>
      <w:r w:rsidRPr="0022006A">
        <w:rPr>
          <w:sz w:val="24"/>
          <w:szCs w:val="24"/>
        </w:rPr>
        <w:t xml:space="preserve"> ellen </w:t>
      </w:r>
      <w:r w:rsidR="00C524D6">
        <w:rPr>
          <w:sz w:val="24"/>
          <w:szCs w:val="24"/>
        </w:rPr>
        <w:t xml:space="preserve">jogerősen </w:t>
      </w:r>
      <w:r w:rsidRPr="0022006A">
        <w:rPr>
          <w:sz w:val="24"/>
          <w:szCs w:val="24"/>
        </w:rPr>
        <w:t>felszámolási vagy végelszámolási eljárás indul;</w:t>
      </w:r>
    </w:p>
    <w:p w:rsidR="0022006A" w:rsidRPr="0022006A" w:rsidRDefault="0022006A" w:rsidP="0022006A">
      <w:pPr>
        <w:ind w:left="567"/>
        <w:jc w:val="both"/>
        <w:rPr>
          <w:sz w:val="24"/>
          <w:szCs w:val="24"/>
        </w:rPr>
      </w:pPr>
      <w:r w:rsidRPr="0022006A">
        <w:rPr>
          <w:sz w:val="24"/>
          <w:szCs w:val="24"/>
        </w:rPr>
        <w:t xml:space="preserve">- </w:t>
      </w:r>
      <w:r>
        <w:rPr>
          <w:sz w:val="24"/>
          <w:szCs w:val="24"/>
        </w:rPr>
        <w:t>Bérbeadó</w:t>
      </w:r>
      <w:r w:rsidRPr="0022006A">
        <w:rPr>
          <w:sz w:val="24"/>
          <w:szCs w:val="24"/>
        </w:rPr>
        <w:t xml:space="preserve"> a jelen szerződés rendelkezéseivel ellentétesen von be alvállalkozót vagy egyéb közreműködőt a teljesítésbe;</w:t>
      </w:r>
    </w:p>
    <w:p w:rsidR="0022006A" w:rsidRPr="0022006A" w:rsidRDefault="0022006A" w:rsidP="0022006A">
      <w:pPr>
        <w:ind w:left="567"/>
        <w:jc w:val="both"/>
        <w:rPr>
          <w:sz w:val="24"/>
          <w:szCs w:val="24"/>
        </w:rPr>
      </w:pPr>
      <w:r w:rsidRPr="0022006A">
        <w:rPr>
          <w:sz w:val="24"/>
          <w:szCs w:val="24"/>
        </w:rPr>
        <w:t>- a Kbt. 143. §-ának (1) bekezdésében meghatározott feltételek fennállnak;</w:t>
      </w:r>
    </w:p>
    <w:p w:rsidR="0022006A" w:rsidRPr="0022006A" w:rsidRDefault="0022006A" w:rsidP="0022006A">
      <w:pPr>
        <w:ind w:left="567"/>
        <w:jc w:val="both"/>
        <w:rPr>
          <w:sz w:val="24"/>
          <w:szCs w:val="24"/>
        </w:rPr>
      </w:pPr>
      <w:r w:rsidRPr="0022006A">
        <w:rPr>
          <w:sz w:val="24"/>
          <w:szCs w:val="24"/>
        </w:rPr>
        <w:t xml:space="preserve">- </w:t>
      </w:r>
      <w:r>
        <w:rPr>
          <w:sz w:val="24"/>
          <w:szCs w:val="24"/>
        </w:rPr>
        <w:t>Bérbeadó</w:t>
      </w:r>
      <w:r w:rsidRPr="0022006A">
        <w:rPr>
          <w:sz w:val="24"/>
          <w:szCs w:val="24"/>
        </w:rPr>
        <w:t xml:space="preserve"> egyéb, a jelen szerződésben nevesített olyan szerződésszegést követ el, melyhez a szerződés ezt a jogkövetkezményt fűzi.</w:t>
      </w:r>
    </w:p>
    <w:p w:rsidR="0022006A" w:rsidRPr="0022006A" w:rsidRDefault="0022006A" w:rsidP="0022006A">
      <w:pPr>
        <w:ind w:left="284"/>
        <w:jc w:val="both"/>
        <w:rPr>
          <w:sz w:val="24"/>
          <w:szCs w:val="24"/>
        </w:rPr>
      </w:pPr>
    </w:p>
    <w:p w:rsidR="0022006A" w:rsidRPr="0022006A" w:rsidRDefault="000E159D" w:rsidP="0022006A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22006A">
        <w:rPr>
          <w:sz w:val="24"/>
          <w:szCs w:val="24"/>
        </w:rPr>
        <w:instrText xml:space="preserve"> REF _Ref442360720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40</w:t>
      </w:r>
      <w:r>
        <w:rPr>
          <w:sz w:val="24"/>
          <w:szCs w:val="24"/>
        </w:rPr>
        <w:fldChar w:fldCharType="end"/>
      </w:r>
      <w:r w:rsidR="0022006A" w:rsidRPr="0022006A">
        <w:rPr>
          <w:sz w:val="24"/>
          <w:szCs w:val="24"/>
        </w:rPr>
        <w:t xml:space="preserve">.2 </w:t>
      </w:r>
      <w:r w:rsidR="0022006A">
        <w:rPr>
          <w:sz w:val="24"/>
          <w:szCs w:val="24"/>
        </w:rPr>
        <w:t>Bérlő</w:t>
      </w:r>
      <w:r w:rsidR="0022006A" w:rsidRPr="0022006A">
        <w:rPr>
          <w:sz w:val="24"/>
          <w:szCs w:val="24"/>
        </w:rPr>
        <w:t xml:space="preserve"> a Kbt. 143. §-ának (2) bekezdésében foglaltakra tekintettel köteles a jelen szerződést felmondani, vagy - a Ptk.-ban foglaltak szerint - attól elállni, ha a szerződés megkötését követően jut tudomására, hogy a szerződő fél tekintetében a közbeszerzési eljárás során kizáró ok állt fenn, és ezért ki kellett volna zárni a közbeszerzési eljárásból.</w:t>
      </w:r>
    </w:p>
    <w:p w:rsidR="0022006A" w:rsidRPr="0022006A" w:rsidRDefault="0022006A" w:rsidP="0022006A">
      <w:pPr>
        <w:ind w:left="284"/>
        <w:jc w:val="both"/>
        <w:rPr>
          <w:sz w:val="24"/>
          <w:szCs w:val="24"/>
        </w:rPr>
      </w:pPr>
    </w:p>
    <w:p w:rsidR="0022006A" w:rsidRPr="0022006A" w:rsidRDefault="000E159D" w:rsidP="0022006A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22006A">
        <w:rPr>
          <w:sz w:val="24"/>
          <w:szCs w:val="24"/>
        </w:rPr>
        <w:instrText xml:space="preserve"> REF _Ref442360720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40</w:t>
      </w:r>
      <w:r>
        <w:rPr>
          <w:sz w:val="24"/>
          <w:szCs w:val="24"/>
        </w:rPr>
        <w:fldChar w:fldCharType="end"/>
      </w:r>
      <w:r w:rsidR="0022006A" w:rsidRPr="0022006A">
        <w:rPr>
          <w:sz w:val="24"/>
          <w:szCs w:val="24"/>
        </w:rPr>
        <w:t xml:space="preserve">.3 </w:t>
      </w:r>
      <w:r w:rsidR="0022006A">
        <w:rPr>
          <w:sz w:val="24"/>
          <w:szCs w:val="24"/>
        </w:rPr>
        <w:t>Bérlő</w:t>
      </w:r>
      <w:r w:rsidR="0022006A" w:rsidRPr="0022006A">
        <w:rPr>
          <w:sz w:val="24"/>
          <w:szCs w:val="24"/>
        </w:rPr>
        <w:t xml:space="preserve"> a Kbt. 143. §-ának (3) bekezdése alapján jogosult és egyben köteles a szerződést felmondani - ha szükséges olyan határidővel, amely lehetővé teszi, hogy a szerződéssel érintett feladata ellátásáról gondoskodni tudjon -, ha</w:t>
      </w:r>
    </w:p>
    <w:p w:rsidR="0022006A" w:rsidRPr="0022006A" w:rsidRDefault="0022006A" w:rsidP="00C524D6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22006A">
        <w:rPr>
          <w:sz w:val="24"/>
          <w:szCs w:val="24"/>
        </w:rPr>
        <w:t xml:space="preserve">a </w:t>
      </w:r>
      <w:r>
        <w:rPr>
          <w:sz w:val="24"/>
          <w:szCs w:val="24"/>
        </w:rPr>
        <w:t>Bérbeadó</w:t>
      </w:r>
      <w:r w:rsidRPr="0022006A">
        <w:rPr>
          <w:sz w:val="24"/>
          <w:szCs w:val="24"/>
        </w:rPr>
        <w:t>ban közvetetten vagy közvetlenül 25%-ot meghaladó tulajdoni részesedést szerez valamely olyan jogi személy vagy személyes joga szerint jogképes szervezet, amely tekintetében fennáll a 62. § (1) bekezdés k) pont kb) alpontjában meghatározott feltétel;</w:t>
      </w:r>
    </w:p>
    <w:p w:rsidR="0022006A" w:rsidRPr="0022006A" w:rsidRDefault="0022006A" w:rsidP="00C524D6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22006A">
        <w:rPr>
          <w:sz w:val="24"/>
          <w:szCs w:val="24"/>
        </w:rPr>
        <w:t xml:space="preserve">a </w:t>
      </w:r>
      <w:r>
        <w:rPr>
          <w:sz w:val="24"/>
          <w:szCs w:val="24"/>
        </w:rPr>
        <w:t>Bérbeadó</w:t>
      </w:r>
      <w:r w:rsidRPr="0022006A">
        <w:rPr>
          <w:sz w:val="24"/>
          <w:szCs w:val="24"/>
        </w:rPr>
        <w:t xml:space="preserve"> közvetetten vagy közvetlenül 25%-ot meghaladó tulajdoni részesedést szerez valamely olyan jogi személyben vagy személyes joga szerint jogképes szervezetben, amely tekintetében fennáll a 62. § (1) bekezdés k) pont kb) alpontjában meghatározott feltétel.</w:t>
      </w:r>
    </w:p>
    <w:p w:rsidR="0022006A" w:rsidRDefault="0022006A" w:rsidP="002C6320">
      <w:pPr>
        <w:ind w:left="284"/>
        <w:jc w:val="both"/>
        <w:rPr>
          <w:sz w:val="24"/>
          <w:szCs w:val="24"/>
        </w:rPr>
      </w:pPr>
    </w:p>
    <w:p w:rsidR="00A3085A" w:rsidRPr="00C524D6" w:rsidRDefault="000E159D" w:rsidP="00C524D6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C524D6">
        <w:rPr>
          <w:sz w:val="24"/>
          <w:szCs w:val="24"/>
        </w:rPr>
        <w:instrText xml:space="preserve"> REF _Ref442360720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40</w:t>
      </w:r>
      <w:r>
        <w:rPr>
          <w:sz w:val="24"/>
          <w:szCs w:val="24"/>
        </w:rPr>
        <w:fldChar w:fldCharType="end"/>
      </w:r>
      <w:r w:rsidR="00C524D6">
        <w:rPr>
          <w:sz w:val="24"/>
          <w:szCs w:val="24"/>
        </w:rPr>
        <w:t xml:space="preserve">.4 </w:t>
      </w:r>
      <w:r w:rsidR="00A3085A" w:rsidRPr="00C524D6">
        <w:rPr>
          <w:sz w:val="24"/>
          <w:szCs w:val="24"/>
        </w:rPr>
        <w:t xml:space="preserve">Bérbeadó jogosult a jelen </w:t>
      </w:r>
      <w:r w:rsidR="009707D4" w:rsidRPr="00C524D6">
        <w:rPr>
          <w:sz w:val="24"/>
          <w:szCs w:val="24"/>
        </w:rPr>
        <w:t>s</w:t>
      </w:r>
      <w:r w:rsidR="00A3085A" w:rsidRPr="00C524D6">
        <w:rPr>
          <w:sz w:val="24"/>
          <w:szCs w:val="24"/>
        </w:rPr>
        <w:t>zerződést írásban, indok</w:t>
      </w:r>
      <w:r w:rsidR="009707D4" w:rsidRPr="00C524D6">
        <w:rPr>
          <w:sz w:val="24"/>
          <w:szCs w:val="24"/>
        </w:rPr>
        <w:t>o</w:t>
      </w:r>
      <w:r w:rsidR="00A3085A" w:rsidRPr="00C524D6">
        <w:rPr>
          <w:sz w:val="24"/>
          <w:szCs w:val="24"/>
        </w:rPr>
        <w:t xml:space="preserve">lással ellátva </w:t>
      </w:r>
      <w:r w:rsidR="00BF32F6" w:rsidRPr="00C524D6">
        <w:rPr>
          <w:sz w:val="24"/>
          <w:szCs w:val="24"/>
        </w:rPr>
        <w:t xml:space="preserve">azonnali hatállyal </w:t>
      </w:r>
      <w:r w:rsidR="00A3085A" w:rsidRPr="00C524D6">
        <w:rPr>
          <w:sz w:val="24"/>
          <w:szCs w:val="24"/>
        </w:rPr>
        <w:t xml:space="preserve">felmondani </w:t>
      </w:r>
      <w:r w:rsidR="00BF32F6" w:rsidRPr="00C524D6">
        <w:rPr>
          <w:sz w:val="24"/>
          <w:szCs w:val="24"/>
        </w:rPr>
        <w:t xml:space="preserve">és ezzel egyidejűleg </w:t>
      </w:r>
      <w:r w:rsidR="00A3085A" w:rsidRPr="00C524D6">
        <w:rPr>
          <w:sz w:val="24"/>
          <w:szCs w:val="24"/>
        </w:rPr>
        <w:t xml:space="preserve">a </w:t>
      </w:r>
      <w:r w:rsidR="0094591F" w:rsidRPr="00C524D6">
        <w:rPr>
          <w:sz w:val="24"/>
          <w:szCs w:val="24"/>
        </w:rPr>
        <w:t>gépjármű</w:t>
      </w:r>
      <w:r w:rsidR="00A3085A" w:rsidRPr="00C524D6">
        <w:rPr>
          <w:sz w:val="24"/>
          <w:szCs w:val="24"/>
        </w:rPr>
        <w:t>veket visszavenni, ha</w:t>
      </w:r>
    </w:p>
    <w:p w:rsidR="00A3085A" w:rsidRPr="00D26484" w:rsidRDefault="00A3085A" w:rsidP="00A3085A">
      <w:pPr>
        <w:ind w:left="360" w:hanging="360"/>
        <w:jc w:val="both"/>
        <w:rPr>
          <w:sz w:val="24"/>
          <w:szCs w:val="24"/>
        </w:rPr>
      </w:pPr>
    </w:p>
    <w:p w:rsidR="00930350" w:rsidRPr="00D26484" w:rsidRDefault="00930350" w:rsidP="00C524D6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D26484">
        <w:rPr>
          <w:sz w:val="24"/>
          <w:szCs w:val="24"/>
        </w:rPr>
        <w:t xml:space="preserve">Bérlő </w:t>
      </w:r>
      <w:r w:rsidR="00BF32F6" w:rsidRPr="00D26484">
        <w:rPr>
          <w:sz w:val="24"/>
          <w:szCs w:val="24"/>
        </w:rPr>
        <w:t xml:space="preserve">bármely </w:t>
      </w:r>
      <w:r w:rsidR="0094591F">
        <w:rPr>
          <w:sz w:val="24"/>
          <w:szCs w:val="24"/>
        </w:rPr>
        <w:t>gépjármű</w:t>
      </w:r>
      <w:r w:rsidR="00BF32F6" w:rsidRPr="00D26484">
        <w:rPr>
          <w:sz w:val="24"/>
          <w:szCs w:val="24"/>
        </w:rPr>
        <w:t xml:space="preserve"> tekintetében a bérleti díj megfizetésével 60 napot meghaladó késedelembe esik és fizetési kötelezettségének Bérbeadó legalább 8 napos póthatáridőt</w:t>
      </w:r>
      <w:r w:rsidR="00C124F6" w:rsidRPr="00D26484">
        <w:rPr>
          <w:sz w:val="24"/>
          <w:szCs w:val="24"/>
        </w:rPr>
        <w:t xml:space="preserve"> és a következményekre történő figyelmeztetést </w:t>
      </w:r>
      <w:r w:rsidR="00BF32F6" w:rsidRPr="00D26484">
        <w:rPr>
          <w:sz w:val="24"/>
          <w:szCs w:val="24"/>
        </w:rPr>
        <w:t>tartalmazó felszólítása ellenére sem tesz eleget</w:t>
      </w:r>
      <w:r w:rsidRPr="00D26484">
        <w:rPr>
          <w:sz w:val="24"/>
          <w:szCs w:val="24"/>
        </w:rPr>
        <w:t>,</w:t>
      </w:r>
    </w:p>
    <w:p w:rsidR="00930350" w:rsidRPr="00D26484" w:rsidRDefault="00C524D6" w:rsidP="00C524D6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Bérlő </w:t>
      </w:r>
      <w:r w:rsidR="00A3085A" w:rsidRPr="00D26484">
        <w:rPr>
          <w:sz w:val="24"/>
          <w:szCs w:val="24"/>
        </w:rPr>
        <w:t xml:space="preserve">nem a megállapodásnak megfelelő, vagy egyébként nem rendeltetésszerű módon illetve célra használja a </w:t>
      </w:r>
      <w:r w:rsidR="0094591F">
        <w:rPr>
          <w:sz w:val="24"/>
          <w:szCs w:val="24"/>
        </w:rPr>
        <w:t>gépjármű</w:t>
      </w:r>
      <w:r w:rsidR="00A3085A" w:rsidRPr="00D26484">
        <w:rPr>
          <w:sz w:val="24"/>
          <w:szCs w:val="24"/>
        </w:rPr>
        <w:t>ve(ke)t,</w:t>
      </w:r>
      <w:r w:rsidR="00BF32F6" w:rsidRPr="00D26484">
        <w:rPr>
          <w:sz w:val="24"/>
          <w:szCs w:val="24"/>
        </w:rPr>
        <w:t xml:space="preserve"> és szerződéses kötelezettségének Bérbeadó írásbeli figyelmeztetését követően sem tesz eleget, </w:t>
      </w:r>
    </w:p>
    <w:p w:rsidR="00930350" w:rsidRPr="00D26484" w:rsidRDefault="00C124F6" w:rsidP="00C524D6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D26484">
        <w:rPr>
          <w:sz w:val="24"/>
          <w:szCs w:val="24"/>
        </w:rPr>
        <w:t xml:space="preserve">a </w:t>
      </w:r>
      <w:r w:rsidR="00930350" w:rsidRPr="00D26484">
        <w:rPr>
          <w:sz w:val="24"/>
          <w:szCs w:val="24"/>
        </w:rPr>
        <w:t>biztosító társaság jogszerűen és a biztosítási szerződésnek megfelelően megtagadta káresemény alapján járó kártérítési összeg megfizetését és ezt Bérlő nem teljesítette a biztosító helyett a Bérbeadó felé,</w:t>
      </w:r>
    </w:p>
    <w:p w:rsidR="00930350" w:rsidRDefault="00A3085A" w:rsidP="003B0EDC">
      <w:pPr>
        <w:pStyle w:val="Listaszerbekezds"/>
        <w:numPr>
          <w:ilvl w:val="0"/>
          <w:numId w:val="25"/>
        </w:numPr>
        <w:jc w:val="both"/>
        <w:rPr>
          <w:sz w:val="24"/>
          <w:szCs w:val="24"/>
        </w:rPr>
      </w:pPr>
      <w:r w:rsidRPr="00D26484">
        <w:rPr>
          <w:sz w:val="24"/>
          <w:szCs w:val="24"/>
        </w:rPr>
        <w:t xml:space="preserve">a </w:t>
      </w:r>
      <w:r w:rsidR="0094591F">
        <w:rPr>
          <w:sz w:val="24"/>
          <w:szCs w:val="24"/>
        </w:rPr>
        <w:t>gépjármű</w:t>
      </w:r>
      <w:r w:rsidRPr="00D26484">
        <w:rPr>
          <w:sz w:val="24"/>
          <w:szCs w:val="24"/>
        </w:rPr>
        <w:t xml:space="preserve">ve(ke)t </w:t>
      </w:r>
      <w:r w:rsidR="00537E0A" w:rsidRPr="00D26484">
        <w:rPr>
          <w:sz w:val="24"/>
          <w:szCs w:val="24"/>
        </w:rPr>
        <w:t>vezetésre jogszabály alapján nem jogos</w:t>
      </w:r>
      <w:r w:rsidR="00C47563" w:rsidRPr="00D26484">
        <w:rPr>
          <w:sz w:val="24"/>
          <w:szCs w:val="24"/>
        </w:rPr>
        <w:t>ult</w:t>
      </w:r>
      <w:r w:rsidR="00537E0A" w:rsidRPr="00D26484">
        <w:rPr>
          <w:sz w:val="24"/>
          <w:szCs w:val="24"/>
        </w:rPr>
        <w:t xml:space="preserve"> személy vezeti.</w:t>
      </w:r>
    </w:p>
    <w:p w:rsidR="00B629C6" w:rsidRPr="00D26484" w:rsidRDefault="00B629C6" w:rsidP="00B629C6">
      <w:pPr>
        <w:pStyle w:val="Listaszerbekezds"/>
        <w:ind w:left="927"/>
        <w:jc w:val="both"/>
        <w:rPr>
          <w:sz w:val="24"/>
          <w:szCs w:val="24"/>
        </w:rPr>
      </w:pPr>
    </w:p>
    <w:p w:rsidR="003B0EDC" w:rsidRPr="00B54EAA" w:rsidRDefault="003B0EDC" w:rsidP="003B0EDC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29" w:name="_Ref442361521"/>
      <w:r w:rsidRPr="00B54EAA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A gépjárművek visszaszolgáltatása</w:t>
      </w:r>
      <w:r w:rsidRPr="00B54EAA">
        <w:rPr>
          <w:i/>
          <w:sz w:val="24"/>
          <w:szCs w:val="24"/>
        </w:rPr>
        <w:t>]</w:t>
      </w:r>
      <w:bookmarkEnd w:id="29"/>
    </w:p>
    <w:p w:rsidR="003B0EDC" w:rsidRDefault="003B0EDC" w:rsidP="003B0EDC">
      <w:pPr>
        <w:ind w:left="284"/>
        <w:jc w:val="both"/>
        <w:rPr>
          <w:sz w:val="24"/>
          <w:szCs w:val="24"/>
        </w:rPr>
      </w:pPr>
    </w:p>
    <w:p w:rsidR="00532D04" w:rsidRPr="00B54EAA" w:rsidRDefault="000E159D" w:rsidP="003B0ED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3B0EDC">
        <w:rPr>
          <w:sz w:val="24"/>
          <w:szCs w:val="24"/>
        </w:rPr>
        <w:instrText xml:space="preserve"> REF _Ref442361521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41</w:t>
      </w:r>
      <w:r>
        <w:rPr>
          <w:sz w:val="24"/>
          <w:szCs w:val="24"/>
        </w:rPr>
        <w:fldChar w:fldCharType="end"/>
      </w:r>
      <w:r w:rsidR="003B0EDC">
        <w:rPr>
          <w:sz w:val="24"/>
          <w:szCs w:val="24"/>
        </w:rPr>
        <w:t xml:space="preserve">.1 </w:t>
      </w:r>
      <w:r w:rsidR="00A3085A" w:rsidRPr="00B54EAA">
        <w:rPr>
          <w:sz w:val="24"/>
          <w:szCs w:val="24"/>
        </w:rPr>
        <w:t xml:space="preserve">Amennyiben a jelen </w:t>
      </w:r>
      <w:r w:rsidR="00E27A92" w:rsidRPr="00B54EAA">
        <w:rPr>
          <w:sz w:val="24"/>
          <w:szCs w:val="24"/>
        </w:rPr>
        <w:t>s</w:t>
      </w:r>
      <w:r w:rsidR="00A3085A" w:rsidRPr="00B54EAA">
        <w:rPr>
          <w:sz w:val="24"/>
          <w:szCs w:val="24"/>
        </w:rPr>
        <w:t xml:space="preserve">zerződés megszűnik, Bérlő köteles </w:t>
      </w:r>
      <w:r w:rsidR="00532D04" w:rsidRPr="00B54EAA">
        <w:rPr>
          <w:sz w:val="24"/>
          <w:szCs w:val="24"/>
        </w:rPr>
        <w:t xml:space="preserve">a szerződés megszűnésének napját követő három munkanapon belül </w:t>
      </w:r>
      <w:r w:rsidR="00A3085A" w:rsidRPr="00B54EAA">
        <w:rPr>
          <w:sz w:val="24"/>
          <w:szCs w:val="24"/>
        </w:rPr>
        <w:t xml:space="preserve">a </w:t>
      </w:r>
      <w:r w:rsidR="0094591F">
        <w:rPr>
          <w:sz w:val="24"/>
          <w:szCs w:val="24"/>
        </w:rPr>
        <w:t>gépjármű</w:t>
      </w:r>
      <w:r w:rsidR="00A3085A" w:rsidRPr="00B54EAA">
        <w:rPr>
          <w:sz w:val="24"/>
          <w:szCs w:val="24"/>
        </w:rPr>
        <w:t xml:space="preserve">ve(ke)t és minden okiratot, engedélyt, továbbá a </w:t>
      </w:r>
      <w:r w:rsidR="0094591F">
        <w:rPr>
          <w:sz w:val="24"/>
          <w:szCs w:val="24"/>
        </w:rPr>
        <w:t>gépjármű</w:t>
      </w:r>
      <w:r w:rsidR="00A3085A" w:rsidRPr="00B54EAA">
        <w:rPr>
          <w:sz w:val="24"/>
          <w:szCs w:val="24"/>
        </w:rPr>
        <w:t xml:space="preserve">ve(kkel)l együtt átvett kulcsokat, távirányítókat, riasztó, és rádió-kódot, stb. visszaszolgáltatni Bérbeadó </w:t>
      </w:r>
      <w:r w:rsidR="00E27A92" w:rsidRPr="00B54EAA">
        <w:rPr>
          <w:sz w:val="24"/>
          <w:szCs w:val="24"/>
        </w:rPr>
        <w:t>részére</w:t>
      </w:r>
      <w:r w:rsidR="00A3085A" w:rsidRPr="00B54EAA">
        <w:rPr>
          <w:sz w:val="24"/>
          <w:szCs w:val="24"/>
        </w:rPr>
        <w:t>.</w:t>
      </w:r>
      <w:r w:rsidR="00E27A92" w:rsidRPr="00B54EAA">
        <w:rPr>
          <w:sz w:val="24"/>
          <w:szCs w:val="24"/>
        </w:rPr>
        <w:t xml:space="preserve"> A visszaszolgáltatás </w:t>
      </w:r>
      <w:r w:rsidR="00B63827" w:rsidRPr="00B54EAA">
        <w:rPr>
          <w:sz w:val="24"/>
          <w:szCs w:val="24"/>
        </w:rPr>
        <w:t xml:space="preserve">költségét az a fél viseli, aki a szerződés megszűnéséért a polgári jogi szabályai szerint felelős. </w:t>
      </w:r>
      <w:r w:rsidR="00D94FAE" w:rsidRPr="00B54EAA">
        <w:rPr>
          <w:sz w:val="24"/>
          <w:szCs w:val="24"/>
        </w:rPr>
        <w:t>Minden egyéb esetben a visszaszolgáltatás költsége Bérlőt terheli.</w:t>
      </w:r>
    </w:p>
    <w:p w:rsidR="00532D04" w:rsidRPr="00D26484" w:rsidRDefault="00532D04" w:rsidP="00A3085A">
      <w:pPr>
        <w:ind w:left="360" w:hanging="360"/>
        <w:jc w:val="both"/>
        <w:rPr>
          <w:sz w:val="24"/>
          <w:szCs w:val="24"/>
        </w:rPr>
      </w:pPr>
    </w:p>
    <w:p w:rsidR="001D03B6" w:rsidRPr="00B54EAA" w:rsidRDefault="000E159D" w:rsidP="003B0ED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3B0EDC">
        <w:rPr>
          <w:sz w:val="24"/>
          <w:szCs w:val="24"/>
        </w:rPr>
        <w:instrText xml:space="preserve"> REF _Ref442361521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41</w:t>
      </w:r>
      <w:r>
        <w:rPr>
          <w:sz w:val="24"/>
          <w:szCs w:val="24"/>
        </w:rPr>
        <w:fldChar w:fldCharType="end"/>
      </w:r>
      <w:r w:rsidR="003B0EDC">
        <w:rPr>
          <w:sz w:val="24"/>
          <w:szCs w:val="24"/>
        </w:rPr>
        <w:t xml:space="preserve">.2 </w:t>
      </w:r>
      <w:r w:rsidR="00537E0A" w:rsidRPr="00B54EAA">
        <w:rPr>
          <w:sz w:val="24"/>
          <w:szCs w:val="24"/>
        </w:rPr>
        <w:t xml:space="preserve">Amennyiben Bérlő az előző pontban meghatározott határidő lejártáig a fentiekben meghatározott visszaszolgáltatási kötelezettségét nem teljesíti, úgy a Bérbeadónak minden további feltétel nélkül jogában áll a </w:t>
      </w:r>
      <w:r w:rsidR="0094591F">
        <w:rPr>
          <w:sz w:val="24"/>
          <w:szCs w:val="24"/>
        </w:rPr>
        <w:t>gépjármű</w:t>
      </w:r>
      <w:r w:rsidR="00537E0A" w:rsidRPr="00B54EAA">
        <w:rPr>
          <w:sz w:val="24"/>
          <w:szCs w:val="24"/>
        </w:rPr>
        <w:t xml:space="preserve">ve(ke)t akár meghatalmazott igénybevételével is visszaszármaztatni, azaz felkutatni és elszállítani, melyből eredő minden igazolt költség megfizetésére a Bérlő köteles.  Bérbeadó </w:t>
      </w:r>
      <w:r w:rsidR="00EB4DC1" w:rsidRPr="00B54EAA">
        <w:rPr>
          <w:sz w:val="24"/>
          <w:szCs w:val="24"/>
        </w:rPr>
        <w:t xml:space="preserve">ebben az esetben </w:t>
      </w:r>
      <w:r w:rsidR="00537E0A" w:rsidRPr="00B54EAA">
        <w:rPr>
          <w:sz w:val="24"/>
          <w:szCs w:val="24"/>
        </w:rPr>
        <w:t xml:space="preserve">semmilyen felelősséget nem vállal a </w:t>
      </w:r>
      <w:r w:rsidR="0094591F">
        <w:rPr>
          <w:sz w:val="24"/>
          <w:szCs w:val="24"/>
        </w:rPr>
        <w:t>gépjármű</w:t>
      </w:r>
      <w:r w:rsidR="00537E0A" w:rsidRPr="00B54EAA">
        <w:rPr>
          <w:sz w:val="24"/>
          <w:szCs w:val="24"/>
        </w:rPr>
        <w:t xml:space="preserve">(vek)ben hagyott tárgyakért és értékekért. </w:t>
      </w:r>
    </w:p>
    <w:p w:rsidR="00DD4C35" w:rsidRPr="00D26484" w:rsidRDefault="00DD4C35" w:rsidP="003B0EDC">
      <w:pPr>
        <w:ind w:left="284"/>
        <w:jc w:val="both"/>
        <w:rPr>
          <w:sz w:val="24"/>
          <w:szCs w:val="24"/>
        </w:rPr>
      </w:pPr>
    </w:p>
    <w:p w:rsidR="00A3085A" w:rsidRPr="00B54EAA" w:rsidRDefault="000E159D" w:rsidP="003B0ED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3B0EDC">
        <w:rPr>
          <w:sz w:val="24"/>
          <w:szCs w:val="24"/>
        </w:rPr>
        <w:instrText xml:space="preserve"> REF _Ref442361521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41</w:t>
      </w:r>
      <w:r>
        <w:rPr>
          <w:sz w:val="24"/>
          <w:szCs w:val="24"/>
        </w:rPr>
        <w:fldChar w:fldCharType="end"/>
      </w:r>
      <w:r w:rsidR="003B0EDC">
        <w:rPr>
          <w:sz w:val="24"/>
          <w:szCs w:val="24"/>
        </w:rPr>
        <w:t xml:space="preserve">.3 </w:t>
      </w:r>
      <w:r w:rsidR="00930350" w:rsidRPr="00B54EAA">
        <w:rPr>
          <w:sz w:val="24"/>
          <w:szCs w:val="24"/>
        </w:rPr>
        <w:t xml:space="preserve">Felek </w:t>
      </w:r>
      <w:r w:rsidR="00FA3D17" w:rsidRPr="00B54EAA">
        <w:rPr>
          <w:sz w:val="24"/>
          <w:szCs w:val="24"/>
        </w:rPr>
        <w:t xml:space="preserve">a </w:t>
      </w:r>
      <w:r w:rsidR="0094591F">
        <w:rPr>
          <w:sz w:val="24"/>
          <w:szCs w:val="24"/>
        </w:rPr>
        <w:t>gépjármű</w:t>
      </w:r>
      <w:r w:rsidR="00FA3D17" w:rsidRPr="00B54EAA">
        <w:rPr>
          <w:sz w:val="24"/>
          <w:szCs w:val="24"/>
        </w:rPr>
        <w:t>(vek) és iratai(k)nak, tartozékai(k)nak visszaszolgáltatásáról átadás</w:t>
      </w:r>
      <w:r w:rsidR="00A3085A" w:rsidRPr="00B54EAA">
        <w:rPr>
          <w:sz w:val="24"/>
          <w:szCs w:val="24"/>
        </w:rPr>
        <w:t xml:space="preserve">-átvétel jegyzőkönyve(ke)t vesznek fel, amely tartalmazza az átvétel során végzett műszaki állapotfelmerési vizsgálat megállapításait a </w:t>
      </w:r>
      <w:r w:rsidR="0094591F">
        <w:rPr>
          <w:sz w:val="24"/>
          <w:szCs w:val="24"/>
        </w:rPr>
        <w:t>gépjármű</w:t>
      </w:r>
      <w:r w:rsidR="00A3085A" w:rsidRPr="00B54EAA">
        <w:rPr>
          <w:sz w:val="24"/>
          <w:szCs w:val="24"/>
        </w:rPr>
        <w:t>(vek) műszaki állapotáról.</w:t>
      </w:r>
      <w:r w:rsidR="002C12F9" w:rsidRPr="00B54EAA">
        <w:rPr>
          <w:sz w:val="24"/>
          <w:szCs w:val="24"/>
        </w:rPr>
        <w:t xml:space="preserve"> Bérlő nem felel a rendeltetésszerű használatból eredő értékcsökkenésért.</w:t>
      </w:r>
      <w:r w:rsidR="00A3085A" w:rsidRPr="00B54EAA">
        <w:rPr>
          <w:sz w:val="24"/>
          <w:szCs w:val="24"/>
        </w:rPr>
        <w:t xml:space="preserve"> </w:t>
      </w:r>
      <w:r w:rsidR="002C12F9" w:rsidRPr="00B54EAA">
        <w:rPr>
          <w:sz w:val="24"/>
          <w:szCs w:val="24"/>
        </w:rPr>
        <w:t xml:space="preserve">Amennyiben </w:t>
      </w:r>
      <w:r w:rsidR="00DD4C35" w:rsidRPr="00B54EAA">
        <w:rPr>
          <w:sz w:val="24"/>
          <w:szCs w:val="24"/>
        </w:rPr>
        <w:t>Bérbeadó a rendszeres szervizelési és karbantartási munka elvégzése során</w:t>
      </w:r>
      <w:r w:rsidR="0038076E" w:rsidRPr="00B54EAA">
        <w:rPr>
          <w:sz w:val="24"/>
          <w:szCs w:val="24"/>
        </w:rPr>
        <w:t xml:space="preserve"> </w:t>
      </w:r>
      <w:r w:rsidR="002C12F9" w:rsidRPr="00B54EAA">
        <w:rPr>
          <w:sz w:val="24"/>
          <w:szCs w:val="24"/>
        </w:rPr>
        <w:t xml:space="preserve">nem rendeltetésszerű használatból eredő </w:t>
      </w:r>
      <w:r w:rsidR="00DD4C35" w:rsidRPr="00B54EAA">
        <w:rPr>
          <w:sz w:val="24"/>
          <w:szCs w:val="24"/>
        </w:rPr>
        <w:t>károsodásról szerez tudomást</w:t>
      </w:r>
      <w:r w:rsidR="002C12F9" w:rsidRPr="00B54EAA">
        <w:rPr>
          <w:sz w:val="24"/>
          <w:szCs w:val="24"/>
        </w:rPr>
        <w:t>, köteles ezt haladéktalanul Bérlőnek jelezni, ennek elmulasztásából eredő kárért Bérlő nem felel.</w:t>
      </w:r>
    </w:p>
    <w:p w:rsidR="00452988" w:rsidRPr="00D26484" w:rsidRDefault="00452988" w:rsidP="00A3085A">
      <w:pPr>
        <w:ind w:left="360" w:hanging="360"/>
        <w:jc w:val="both"/>
        <w:rPr>
          <w:sz w:val="24"/>
          <w:szCs w:val="24"/>
        </w:rPr>
      </w:pPr>
    </w:p>
    <w:p w:rsidR="00661EE5" w:rsidRPr="00D26484" w:rsidRDefault="00661EE5" w:rsidP="008B401A">
      <w:pPr>
        <w:jc w:val="both"/>
        <w:rPr>
          <w:sz w:val="24"/>
          <w:szCs w:val="24"/>
        </w:rPr>
      </w:pPr>
    </w:p>
    <w:p w:rsidR="00661EE5" w:rsidRPr="00B54EAA" w:rsidRDefault="00661EE5" w:rsidP="00DB36A2">
      <w:pPr>
        <w:pStyle w:val="Listaszerbekezds"/>
        <w:ind w:left="0"/>
        <w:jc w:val="center"/>
        <w:rPr>
          <w:b/>
          <w:sz w:val="24"/>
          <w:szCs w:val="24"/>
        </w:rPr>
      </w:pPr>
      <w:r w:rsidRPr="00B54EAA">
        <w:rPr>
          <w:b/>
          <w:sz w:val="24"/>
          <w:szCs w:val="24"/>
        </w:rPr>
        <w:t>VII. Vegyes rendelkezések</w:t>
      </w:r>
    </w:p>
    <w:p w:rsidR="00661EE5" w:rsidRDefault="00661EE5" w:rsidP="00661EE5">
      <w:pPr>
        <w:ind w:left="360" w:hanging="360"/>
        <w:jc w:val="both"/>
        <w:rPr>
          <w:b/>
          <w:sz w:val="24"/>
          <w:szCs w:val="24"/>
        </w:rPr>
      </w:pPr>
    </w:p>
    <w:p w:rsidR="00B629C6" w:rsidRPr="00B629C6" w:rsidRDefault="00B629C6" w:rsidP="00B629C6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r w:rsidRPr="00B629C6">
        <w:rPr>
          <w:i/>
          <w:sz w:val="24"/>
          <w:szCs w:val="24"/>
        </w:rPr>
        <w:t>[A szerződés módosítása]</w:t>
      </w:r>
    </w:p>
    <w:p w:rsidR="00B629C6" w:rsidRPr="00B629C6" w:rsidRDefault="00B629C6" w:rsidP="00B629C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 w:rsidRPr="00B629C6">
        <w:rPr>
          <w:sz w:val="24"/>
          <w:szCs w:val="24"/>
        </w:rPr>
        <w:t xml:space="preserve">A felek jelen szerződést csak a Kbt. 141. §-ában foglaltak és a Ptk. rendelkezései szerint, írásban módosíthatják. Nem minősül a szerződés módosításának az, ha bármelyik szerződő fél nem él a szerződésben biztosított valamely jogával, vagy jogait másik félre kedvezőbb módon gyakorolja. </w:t>
      </w:r>
    </w:p>
    <w:p w:rsidR="00B629C6" w:rsidRPr="00B629C6" w:rsidRDefault="00B629C6" w:rsidP="00B629C6">
      <w:pPr>
        <w:pStyle w:val="Listaszerbekezds"/>
        <w:tabs>
          <w:tab w:val="left" w:pos="336"/>
        </w:tabs>
        <w:ind w:left="284"/>
        <w:jc w:val="both"/>
        <w:rPr>
          <w:i/>
          <w:sz w:val="24"/>
          <w:szCs w:val="24"/>
        </w:rPr>
      </w:pPr>
    </w:p>
    <w:p w:rsidR="00B629C6" w:rsidRPr="00B629C6" w:rsidRDefault="00B629C6" w:rsidP="00B629C6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r w:rsidRPr="00B629C6">
        <w:rPr>
          <w:i/>
          <w:sz w:val="24"/>
          <w:szCs w:val="24"/>
        </w:rPr>
        <w:t>[Együttműködési kötelezettség]</w:t>
      </w:r>
    </w:p>
    <w:p w:rsidR="00B629C6" w:rsidRPr="00B629C6" w:rsidRDefault="00B629C6" w:rsidP="00B629C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 w:rsidRPr="00B629C6">
        <w:rPr>
          <w:sz w:val="24"/>
          <w:szCs w:val="24"/>
        </w:rPr>
        <w:t xml:space="preserve">Felek kötelezettséget vállalnak arra, hogy a szerződés időtartama alatt folyamatosan, a jóhiszeműség és a tisztesség követelményeinek megfelelően kölcsönösen együttműködnek. Ennek megfelelően időben tájékoztatják egymást, nem csupán a jelen megállapodásban foglaltak teljesítéséről, hanem minden olyan számottevő kérdésről, amely a szerződés teljesítésére kihatással lehet. </w:t>
      </w:r>
    </w:p>
    <w:p w:rsidR="00B629C6" w:rsidRPr="00B629C6" w:rsidRDefault="00B629C6" w:rsidP="00B629C6">
      <w:pPr>
        <w:pStyle w:val="Listaszerbekezds"/>
        <w:tabs>
          <w:tab w:val="left" w:pos="336"/>
        </w:tabs>
        <w:ind w:left="284"/>
        <w:jc w:val="both"/>
        <w:rPr>
          <w:i/>
          <w:sz w:val="24"/>
          <w:szCs w:val="24"/>
        </w:rPr>
      </w:pPr>
    </w:p>
    <w:p w:rsidR="00B629C6" w:rsidRPr="00B629C6" w:rsidRDefault="00B629C6" w:rsidP="00B629C6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r w:rsidRPr="00B629C6">
        <w:rPr>
          <w:i/>
          <w:sz w:val="24"/>
          <w:szCs w:val="24"/>
        </w:rPr>
        <w:t>[Konfliktuskezelés]</w:t>
      </w:r>
    </w:p>
    <w:p w:rsidR="00B629C6" w:rsidRPr="00B629C6" w:rsidRDefault="00B629C6" w:rsidP="00B629C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 w:rsidRPr="00B629C6">
        <w:rPr>
          <w:sz w:val="24"/>
          <w:szCs w:val="24"/>
        </w:rPr>
        <w:t>Felek az esetleges jogvitáikat elsődlegesen békés úton, tárgyalások útján kívánják rendezni, s csupán akkor fordulnak bírósághoz, ha a tárgyalásos rendezés nem vezetett eredményre.</w:t>
      </w:r>
    </w:p>
    <w:p w:rsidR="00B629C6" w:rsidRPr="00B629C6" w:rsidRDefault="00B629C6" w:rsidP="00B629C6">
      <w:pPr>
        <w:pStyle w:val="Listaszerbekezds"/>
        <w:tabs>
          <w:tab w:val="left" w:pos="336"/>
        </w:tabs>
        <w:ind w:left="284"/>
        <w:jc w:val="both"/>
        <w:rPr>
          <w:i/>
          <w:sz w:val="24"/>
          <w:szCs w:val="24"/>
        </w:rPr>
      </w:pPr>
    </w:p>
    <w:p w:rsidR="00B629C6" w:rsidRPr="00B629C6" w:rsidRDefault="00B629C6" w:rsidP="00B629C6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r w:rsidRPr="00B629C6">
        <w:rPr>
          <w:i/>
          <w:sz w:val="24"/>
          <w:szCs w:val="24"/>
        </w:rPr>
        <w:t>[A szerződés érvényessége]</w:t>
      </w:r>
    </w:p>
    <w:p w:rsidR="00B629C6" w:rsidRPr="00B629C6" w:rsidRDefault="00B629C6" w:rsidP="00B629C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 w:rsidRPr="00B629C6">
        <w:rPr>
          <w:sz w:val="24"/>
          <w:szCs w:val="24"/>
        </w:rPr>
        <w:t xml:space="preserve">Felek a jelen szerződés megkötésekor figyelemmel voltak a Kbt. 135. § (11) bekezdésében foglalt rendelkezésre is, mely szerint semmis – a késedelmi kamat tekintetében a Ptk. 6:155. §-ának (4) bekezdésében lehetővé tett eset kivételével – a közbeszerzési eljárás alapján megkötött szerződés azon rendelkezése, amely kizárja vagy korlátozza </w:t>
      </w:r>
      <w:r>
        <w:rPr>
          <w:sz w:val="24"/>
          <w:szCs w:val="24"/>
        </w:rPr>
        <w:t>Bérlő</w:t>
      </w:r>
      <w:r w:rsidRPr="00B629C6">
        <w:rPr>
          <w:sz w:val="24"/>
          <w:szCs w:val="24"/>
        </w:rPr>
        <w:t xml:space="preserve"> szerződésszegése esetére irányadó jogkövetkezmények alkalmazását.</w:t>
      </w:r>
    </w:p>
    <w:p w:rsidR="00B629C6" w:rsidRPr="00B629C6" w:rsidRDefault="00B629C6" w:rsidP="00B629C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 w:rsidRPr="00B629C6">
        <w:rPr>
          <w:sz w:val="24"/>
          <w:szCs w:val="24"/>
        </w:rPr>
        <w:t>Felek kölcsönösen kijelentik, hogy a jelen szerződésnek nincs olyan rendelkezése, mely a jelen pontban hivatkozott jogszabályi rendelkezést sérti.</w:t>
      </w:r>
    </w:p>
    <w:p w:rsidR="00B629C6" w:rsidRPr="00B629C6" w:rsidRDefault="00B629C6" w:rsidP="00B629C6">
      <w:pPr>
        <w:pStyle w:val="Listaszerbekezds"/>
        <w:tabs>
          <w:tab w:val="left" w:pos="336"/>
        </w:tabs>
        <w:ind w:left="284"/>
        <w:jc w:val="both"/>
        <w:rPr>
          <w:i/>
          <w:sz w:val="24"/>
          <w:szCs w:val="24"/>
        </w:rPr>
      </w:pPr>
    </w:p>
    <w:p w:rsidR="00B629C6" w:rsidRPr="00B629C6" w:rsidRDefault="00B629C6" w:rsidP="00B629C6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r w:rsidRPr="00B629C6">
        <w:rPr>
          <w:i/>
          <w:sz w:val="24"/>
          <w:szCs w:val="24"/>
        </w:rPr>
        <w:t>[Üzleti titok korlátai]</w:t>
      </w:r>
    </w:p>
    <w:p w:rsidR="00B629C6" w:rsidRPr="00B629C6" w:rsidRDefault="00B629C6" w:rsidP="00B629C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 w:rsidRPr="00B629C6">
        <w:rPr>
          <w:sz w:val="24"/>
          <w:szCs w:val="24"/>
        </w:rPr>
        <w:t xml:space="preserve">Nem korlátozható, illetve nem tiltható meg üzleti titokra hivatkozással olyan információ nyilvánosságra hozatala, amely a közérdekű adatok nyilvánosságára és a közérdekből nyilvános adatra vonatkozó külön törvényben meghatározott adatszolgáltatási és tájékoztatási kötelezettség alá esik vagy az adat üzleti titokká minősítését jogszabály kizárja. Szerződő felek magukra nézve kötelezőnek fogadják el, hogy a közreműködő szervezet, a támogató, valamint a jogszabályok alapján ellenőrzésre hatáskörrel rendelkező szervezetek jogosultak ellenőrizni a rendelkezésükre bocsátott költségvetési pénzeszközök szerződésszerű felhasználását. </w:t>
      </w:r>
    </w:p>
    <w:p w:rsidR="00B629C6" w:rsidRPr="00B629C6" w:rsidRDefault="00B629C6" w:rsidP="00B629C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</w:p>
    <w:p w:rsidR="00B629C6" w:rsidRPr="00B629C6" w:rsidRDefault="00B629C6" w:rsidP="00B629C6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r w:rsidRPr="00B629C6">
        <w:rPr>
          <w:i/>
          <w:sz w:val="24"/>
          <w:szCs w:val="24"/>
        </w:rPr>
        <w:t>[Érvényességi feltétel]</w:t>
      </w:r>
    </w:p>
    <w:p w:rsidR="00B629C6" w:rsidRPr="00B629C6" w:rsidRDefault="00B629C6" w:rsidP="00B629C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 w:rsidRPr="00B629C6">
        <w:rPr>
          <w:sz w:val="24"/>
          <w:szCs w:val="24"/>
        </w:rPr>
        <w:t xml:space="preserve">A felek – figyelemmel a Ptk. 6:7. §-ának (4) bekezdésében foglaltakra – megállapodnak abban, hogy amennyiben a jelen szerződést olyan személy írja alá, aki nem érti a magyar nyelvet, akkor a jelen szerződés érvényességi feltétele, hogy a jelen szerződést olyan tanú előtt írja alá, aki a nyilatkozó félnek a jelen megállapodás tartalmát megmagyarázta. </w:t>
      </w:r>
    </w:p>
    <w:p w:rsidR="00661EE5" w:rsidRPr="00D26484" w:rsidRDefault="00661EE5" w:rsidP="00661EE5">
      <w:pPr>
        <w:ind w:left="360" w:hanging="360"/>
        <w:jc w:val="both"/>
        <w:rPr>
          <w:sz w:val="24"/>
          <w:szCs w:val="24"/>
        </w:rPr>
      </w:pPr>
    </w:p>
    <w:p w:rsidR="0043437D" w:rsidRPr="0043437D" w:rsidRDefault="0043437D" w:rsidP="0043437D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bookmarkStart w:id="30" w:name="_Ref447120647"/>
      <w:r w:rsidRPr="0043437D">
        <w:rPr>
          <w:i/>
          <w:sz w:val="24"/>
          <w:szCs w:val="24"/>
        </w:rPr>
        <w:t>[A Kbt. 136. §-a szerinti kikötések]</w:t>
      </w:r>
      <w:bookmarkEnd w:id="30"/>
    </w:p>
    <w:p w:rsidR="007E600B" w:rsidRDefault="007E600B" w:rsidP="007E600B">
      <w:pPr>
        <w:tabs>
          <w:tab w:val="left" w:pos="-4860"/>
          <w:tab w:val="left" w:pos="350"/>
        </w:tabs>
        <w:ind w:left="360"/>
        <w:jc w:val="both"/>
      </w:pPr>
    </w:p>
    <w:p w:rsidR="007E600B" w:rsidRPr="007E600B" w:rsidRDefault="000E159D" w:rsidP="007E600B">
      <w:pPr>
        <w:tabs>
          <w:tab w:val="left" w:pos="-4860"/>
        </w:tabs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7E600B">
        <w:rPr>
          <w:sz w:val="24"/>
          <w:szCs w:val="24"/>
        </w:rPr>
        <w:instrText xml:space="preserve"> REF _Ref447120647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48</w:t>
      </w:r>
      <w:r>
        <w:rPr>
          <w:sz w:val="24"/>
          <w:szCs w:val="24"/>
        </w:rPr>
        <w:fldChar w:fldCharType="end"/>
      </w:r>
      <w:r w:rsidR="0043437D" w:rsidRPr="0043437D">
        <w:rPr>
          <w:sz w:val="24"/>
          <w:szCs w:val="24"/>
        </w:rPr>
        <w:t xml:space="preserve">.1 </w:t>
      </w:r>
      <w:r w:rsidR="007E600B">
        <w:rPr>
          <w:sz w:val="24"/>
          <w:szCs w:val="24"/>
        </w:rPr>
        <w:t>Bérbeadó</w:t>
      </w:r>
      <w:r w:rsidR="0043437D" w:rsidRPr="0043437D">
        <w:rPr>
          <w:sz w:val="24"/>
          <w:szCs w:val="24"/>
        </w:rPr>
        <w:t xml:space="preserve"> </w:t>
      </w:r>
    </w:p>
    <w:p w:rsidR="007E600B" w:rsidRPr="007E600B" w:rsidRDefault="007E600B" w:rsidP="007E600B">
      <w:pPr>
        <w:tabs>
          <w:tab w:val="left" w:pos="-4860"/>
        </w:tabs>
        <w:ind w:left="567" w:hanging="284"/>
        <w:jc w:val="both"/>
        <w:rPr>
          <w:sz w:val="24"/>
          <w:szCs w:val="24"/>
        </w:rPr>
      </w:pPr>
    </w:p>
    <w:p w:rsidR="007E600B" w:rsidRPr="007E600B" w:rsidRDefault="0043437D" w:rsidP="007E600B">
      <w:pPr>
        <w:tabs>
          <w:tab w:val="left" w:pos="-4860"/>
        </w:tabs>
        <w:ind w:left="567"/>
        <w:jc w:val="both"/>
        <w:rPr>
          <w:sz w:val="24"/>
          <w:szCs w:val="24"/>
        </w:rPr>
      </w:pPr>
      <w:r w:rsidRPr="0043437D">
        <w:rPr>
          <w:sz w:val="24"/>
          <w:szCs w:val="24"/>
        </w:rPr>
        <w:t xml:space="preserve">a) nem fizethet, illetve számolhat el a szerződés teljesítésével összefüggésben olyan költségeket, amelyek a 62. § (1) bekezdés k) pont ka)-kb) alpontja szerinti feltételeknek nem megfelelő társaság tekintetében merülnek fel, és amelyek </w:t>
      </w:r>
      <w:r w:rsidR="007E600B">
        <w:rPr>
          <w:sz w:val="24"/>
          <w:szCs w:val="24"/>
        </w:rPr>
        <w:t>Bérbeadó</w:t>
      </w:r>
      <w:r w:rsidRPr="0043437D">
        <w:rPr>
          <w:sz w:val="24"/>
          <w:szCs w:val="24"/>
        </w:rPr>
        <w:t xml:space="preserve"> adóköteles jövedelmének csökkentésére alkalmasak, valamint</w:t>
      </w:r>
    </w:p>
    <w:p w:rsidR="007E600B" w:rsidRPr="007E600B" w:rsidRDefault="0043437D" w:rsidP="007E600B">
      <w:pPr>
        <w:tabs>
          <w:tab w:val="left" w:pos="-4860"/>
        </w:tabs>
        <w:ind w:left="567"/>
        <w:jc w:val="both"/>
        <w:rPr>
          <w:sz w:val="24"/>
          <w:szCs w:val="24"/>
        </w:rPr>
      </w:pPr>
      <w:r w:rsidRPr="0043437D">
        <w:rPr>
          <w:sz w:val="24"/>
          <w:szCs w:val="24"/>
        </w:rPr>
        <w:t xml:space="preserve">b) a szerződés teljesítésének teljes időtartama alatt tulajdonosi szerkezetét </w:t>
      </w:r>
      <w:r w:rsidR="007E600B">
        <w:rPr>
          <w:sz w:val="24"/>
          <w:szCs w:val="24"/>
        </w:rPr>
        <w:t>Bérlő</w:t>
      </w:r>
      <w:r w:rsidRPr="0043437D">
        <w:rPr>
          <w:sz w:val="24"/>
          <w:szCs w:val="24"/>
        </w:rPr>
        <w:t xml:space="preserve"> számára megismerhetővé teszi és a 143. § (3) bekezdése szerinti ügyletekről </w:t>
      </w:r>
      <w:r w:rsidR="007E600B">
        <w:rPr>
          <w:sz w:val="24"/>
          <w:szCs w:val="24"/>
        </w:rPr>
        <w:t>Bérlőt</w:t>
      </w:r>
      <w:r w:rsidRPr="0043437D">
        <w:rPr>
          <w:sz w:val="24"/>
          <w:szCs w:val="24"/>
        </w:rPr>
        <w:t xml:space="preserve"> haladéktalanul értesíti. </w:t>
      </w:r>
    </w:p>
    <w:p w:rsidR="007E600B" w:rsidRPr="007E600B" w:rsidRDefault="007E600B" w:rsidP="007E600B">
      <w:pPr>
        <w:tabs>
          <w:tab w:val="left" w:pos="-4860"/>
        </w:tabs>
        <w:ind w:left="567"/>
        <w:jc w:val="both"/>
        <w:rPr>
          <w:sz w:val="24"/>
          <w:szCs w:val="24"/>
        </w:rPr>
      </w:pPr>
    </w:p>
    <w:p w:rsidR="007E600B" w:rsidRPr="007E600B" w:rsidRDefault="000E159D" w:rsidP="007E600B">
      <w:pPr>
        <w:tabs>
          <w:tab w:val="left" w:pos="-4860"/>
        </w:tabs>
        <w:ind w:left="567" w:hanging="284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 w:rsidR="007E600B">
        <w:rPr>
          <w:sz w:val="24"/>
          <w:szCs w:val="24"/>
        </w:rPr>
        <w:instrText xml:space="preserve"> REF _Ref447120647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143A7C">
        <w:rPr>
          <w:sz w:val="24"/>
          <w:szCs w:val="24"/>
        </w:rPr>
        <w:t>48</w:t>
      </w:r>
      <w:r>
        <w:rPr>
          <w:sz w:val="24"/>
          <w:szCs w:val="24"/>
        </w:rPr>
        <w:fldChar w:fldCharType="end"/>
      </w:r>
      <w:r w:rsidR="0043437D" w:rsidRPr="0043437D">
        <w:rPr>
          <w:sz w:val="24"/>
          <w:szCs w:val="24"/>
        </w:rPr>
        <w:t xml:space="preserve">.2 Amennyiben </w:t>
      </w:r>
      <w:r w:rsidR="007E600B">
        <w:rPr>
          <w:sz w:val="24"/>
          <w:szCs w:val="24"/>
        </w:rPr>
        <w:t>Bérbeadó</w:t>
      </w:r>
      <w:r w:rsidR="0043437D" w:rsidRPr="0043437D">
        <w:rPr>
          <w:sz w:val="24"/>
          <w:szCs w:val="24"/>
        </w:rPr>
        <w:t xml:space="preserve"> külföldi adóilletőségű személy, akkor köteles a szerződéshez, annak megkötését követő 8 napon belül arra vonatkozó meghatalmazást csatolni, hogy az illetősége szerinti adóhatóságtól a magyar adóhatóság közvetlenül beszerezhet a </w:t>
      </w:r>
      <w:r w:rsidR="007E600B">
        <w:rPr>
          <w:sz w:val="24"/>
          <w:szCs w:val="24"/>
        </w:rPr>
        <w:t>Bérbeaóra</w:t>
      </w:r>
      <w:r w:rsidR="0043437D" w:rsidRPr="0043437D">
        <w:rPr>
          <w:sz w:val="24"/>
          <w:szCs w:val="24"/>
        </w:rPr>
        <w:t xml:space="preserve"> vonatkozó adatokat az országok közötti jogsegély igénybevétele nélkül.</w:t>
      </w:r>
    </w:p>
    <w:p w:rsidR="00B629C6" w:rsidRDefault="00B629C6" w:rsidP="00B629C6">
      <w:pPr>
        <w:pStyle w:val="Listaszerbekezds"/>
        <w:ind w:left="0"/>
        <w:jc w:val="center"/>
        <w:rPr>
          <w:b/>
          <w:sz w:val="24"/>
          <w:szCs w:val="24"/>
        </w:rPr>
      </w:pPr>
    </w:p>
    <w:p w:rsidR="00661EE5" w:rsidRPr="00B629C6" w:rsidRDefault="00661EE5" w:rsidP="00B629C6">
      <w:pPr>
        <w:pStyle w:val="Listaszerbekezds"/>
        <w:ind w:left="0"/>
        <w:jc w:val="center"/>
        <w:rPr>
          <w:b/>
          <w:sz w:val="24"/>
          <w:szCs w:val="24"/>
        </w:rPr>
      </w:pPr>
      <w:r w:rsidRPr="00B54EAA">
        <w:rPr>
          <w:b/>
          <w:sz w:val="24"/>
          <w:szCs w:val="24"/>
        </w:rPr>
        <w:t>VIII. Mellékletek</w:t>
      </w:r>
    </w:p>
    <w:p w:rsidR="00661EE5" w:rsidRDefault="00661EE5" w:rsidP="00661EE5">
      <w:pPr>
        <w:ind w:left="360" w:hanging="360"/>
        <w:jc w:val="both"/>
        <w:rPr>
          <w:sz w:val="24"/>
          <w:szCs w:val="24"/>
        </w:rPr>
      </w:pPr>
    </w:p>
    <w:p w:rsidR="00B629C6" w:rsidRPr="00B629C6" w:rsidRDefault="00B629C6" w:rsidP="00B629C6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r w:rsidRPr="00B629C6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A szerződés részét képező mellékletek</w:t>
      </w:r>
      <w:r w:rsidRPr="00B629C6">
        <w:rPr>
          <w:i/>
          <w:sz w:val="24"/>
          <w:szCs w:val="24"/>
        </w:rPr>
        <w:t>]</w:t>
      </w:r>
    </w:p>
    <w:p w:rsidR="00661EE5" w:rsidRPr="00B54EAA" w:rsidRDefault="00661EE5" w:rsidP="00B629C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 w:rsidRPr="00B54EAA">
        <w:rPr>
          <w:sz w:val="24"/>
          <w:szCs w:val="24"/>
        </w:rPr>
        <w:t>Jelen szerződés - külön csatolás nélkül is - elválaszthatatlan részét képezik az alábbi mellékletek:</w:t>
      </w:r>
    </w:p>
    <w:p w:rsidR="00661EE5" w:rsidRPr="00B54EAA" w:rsidRDefault="00277839" w:rsidP="00B629C6">
      <w:pPr>
        <w:pStyle w:val="Listaszerbekezds"/>
        <w:jc w:val="both"/>
        <w:rPr>
          <w:sz w:val="24"/>
          <w:szCs w:val="24"/>
        </w:rPr>
      </w:pPr>
      <w:r w:rsidRPr="00B54EAA">
        <w:rPr>
          <w:sz w:val="24"/>
          <w:szCs w:val="24"/>
        </w:rPr>
        <w:t>1. számú melléklet:</w:t>
      </w:r>
      <w:r w:rsidRPr="00B54EAA">
        <w:rPr>
          <w:sz w:val="24"/>
          <w:szCs w:val="24"/>
        </w:rPr>
        <w:tab/>
        <w:t xml:space="preserve">Ajánlati felhívás </w:t>
      </w:r>
    </w:p>
    <w:p w:rsidR="00661EE5" w:rsidRPr="00B54EAA" w:rsidRDefault="00277839" w:rsidP="00B629C6">
      <w:pPr>
        <w:pStyle w:val="Listaszerbekezds"/>
        <w:jc w:val="both"/>
        <w:rPr>
          <w:sz w:val="24"/>
          <w:szCs w:val="24"/>
        </w:rPr>
      </w:pPr>
      <w:r w:rsidRPr="00B54EAA">
        <w:rPr>
          <w:sz w:val="24"/>
          <w:szCs w:val="24"/>
        </w:rPr>
        <w:t>2. számú melléklet:</w:t>
      </w:r>
      <w:r w:rsidRPr="00B54EAA">
        <w:rPr>
          <w:sz w:val="24"/>
          <w:szCs w:val="24"/>
        </w:rPr>
        <w:tab/>
      </w:r>
      <w:r w:rsidR="00B629C6">
        <w:rPr>
          <w:sz w:val="24"/>
          <w:szCs w:val="24"/>
        </w:rPr>
        <w:t>Műszaki leírás</w:t>
      </w:r>
      <w:r w:rsidRPr="00B54EAA">
        <w:rPr>
          <w:sz w:val="24"/>
          <w:szCs w:val="24"/>
        </w:rPr>
        <w:t xml:space="preserve"> </w:t>
      </w:r>
    </w:p>
    <w:p w:rsidR="00661EE5" w:rsidRPr="00B54EAA" w:rsidRDefault="00277839" w:rsidP="00B629C6">
      <w:pPr>
        <w:pStyle w:val="Listaszerbekezds"/>
        <w:jc w:val="both"/>
        <w:rPr>
          <w:sz w:val="24"/>
          <w:szCs w:val="24"/>
        </w:rPr>
      </w:pPr>
      <w:r w:rsidRPr="00B54EAA">
        <w:rPr>
          <w:sz w:val="24"/>
          <w:szCs w:val="24"/>
        </w:rPr>
        <w:t>3. számú melléklet:</w:t>
      </w:r>
      <w:r w:rsidRPr="00B54EAA">
        <w:rPr>
          <w:sz w:val="24"/>
          <w:szCs w:val="24"/>
        </w:rPr>
        <w:tab/>
        <w:t>Személygépkocsik adatai</w:t>
      </w:r>
    </w:p>
    <w:p w:rsidR="00D73284" w:rsidRPr="00B54EAA" w:rsidRDefault="00277839" w:rsidP="00B629C6">
      <w:pPr>
        <w:pStyle w:val="Listaszerbekezds"/>
        <w:jc w:val="both"/>
        <w:rPr>
          <w:sz w:val="24"/>
          <w:szCs w:val="24"/>
        </w:rPr>
      </w:pPr>
      <w:r w:rsidRPr="00B54EAA">
        <w:rPr>
          <w:sz w:val="24"/>
          <w:szCs w:val="24"/>
        </w:rPr>
        <w:t>4. számú melléklet:</w:t>
      </w:r>
      <w:r w:rsidRPr="00B54EAA">
        <w:rPr>
          <w:sz w:val="24"/>
          <w:szCs w:val="24"/>
        </w:rPr>
        <w:tab/>
        <w:t>Bérbeadó ajánlata</w:t>
      </w:r>
    </w:p>
    <w:p w:rsidR="00661EE5" w:rsidRDefault="00661EE5" w:rsidP="00661EE5">
      <w:pPr>
        <w:autoSpaceDE w:val="0"/>
        <w:autoSpaceDN w:val="0"/>
        <w:adjustRightInd w:val="0"/>
        <w:ind w:left="360" w:hanging="360"/>
        <w:jc w:val="both"/>
        <w:rPr>
          <w:sz w:val="24"/>
          <w:szCs w:val="24"/>
        </w:rPr>
      </w:pPr>
    </w:p>
    <w:p w:rsidR="00B629C6" w:rsidRPr="00B629C6" w:rsidRDefault="00B629C6" w:rsidP="00B629C6">
      <w:pPr>
        <w:pStyle w:val="Listaszerbekezds"/>
        <w:numPr>
          <w:ilvl w:val="0"/>
          <w:numId w:val="24"/>
        </w:numPr>
        <w:tabs>
          <w:tab w:val="left" w:pos="336"/>
        </w:tabs>
        <w:ind w:left="284" w:hanging="284"/>
        <w:jc w:val="both"/>
        <w:rPr>
          <w:i/>
          <w:sz w:val="24"/>
          <w:szCs w:val="24"/>
        </w:rPr>
      </w:pPr>
      <w:r w:rsidRPr="00B629C6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Értelmezési sorrend</w:t>
      </w:r>
      <w:r w:rsidRPr="00B629C6">
        <w:rPr>
          <w:i/>
          <w:sz w:val="24"/>
          <w:szCs w:val="24"/>
        </w:rPr>
        <w:t>]</w:t>
      </w:r>
    </w:p>
    <w:p w:rsidR="00661EE5" w:rsidRPr="00B54EAA" w:rsidRDefault="00277839" w:rsidP="00B629C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 w:rsidRPr="00B54EAA">
        <w:rPr>
          <w:sz w:val="24"/>
          <w:szCs w:val="24"/>
        </w:rPr>
        <w:t>Szerződő felek megállapodnak abban, hogy a mellékletek értelmezése vagy esetleges ellentmondásuk esetén az alábbi értelmezési sorrend irányadó.</w:t>
      </w:r>
    </w:p>
    <w:p w:rsidR="00661EE5" w:rsidRPr="00B54EAA" w:rsidRDefault="00277839" w:rsidP="00B629C6">
      <w:pPr>
        <w:pStyle w:val="Listaszerbekezds"/>
        <w:numPr>
          <w:ilvl w:val="0"/>
          <w:numId w:val="27"/>
        </w:numPr>
        <w:jc w:val="both"/>
        <w:rPr>
          <w:sz w:val="24"/>
          <w:szCs w:val="24"/>
        </w:rPr>
      </w:pPr>
      <w:r w:rsidRPr="00B54EAA">
        <w:rPr>
          <w:sz w:val="24"/>
          <w:szCs w:val="24"/>
        </w:rPr>
        <w:t>Ajánlat</w:t>
      </w:r>
      <w:r w:rsidR="003B1521" w:rsidRPr="00B54EAA">
        <w:rPr>
          <w:sz w:val="24"/>
          <w:szCs w:val="24"/>
        </w:rPr>
        <w:t>tétel</w:t>
      </w:r>
      <w:r w:rsidRPr="00B54EAA">
        <w:rPr>
          <w:sz w:val="24"/>
          <w:szCs w:val="24"/>
        </w:rPr>
        <w:t>i felhívás</w:t>
      </w:r>
    </w:p>
    <w:p w:rsidR="00661EE5" w:rsidRPr="00B54EAA" w:rsidRDefault="00B629C6" w:rsidP="00B629C6">
      <w:pPr>
        <w:pStyle w:val="Listaszerbekezds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3B1521" w:rsidRPr="00B54EAA">
        <w:rPr>
          <w:sz w:val="24"/>
          <w:szCs w:val="24"/>
        </w:rPr>
        <w:t>űszaki leírás</w:t>
      </w:r>
    </w:p>
    <w:p w:rsidR="00661EE5" w:rsidRPr="00B54EAA" w:rsidRDefault="00277839" w:rsidP="00B629C6">
      <w:pPr>
        <w:pStyle w:val="Listaszerbekezds"/>
        <w:numPr>
          <w:ilvl w:val="0"/>
          <w:numId w:val="27"/>
        </w:numPr>
        <w:jc w:val="both"/>
        <w:rPr>
          <w:sz w:val="24"/>
          <w:szCs w:val="24"/>
        </w:rPr>
      </w:pPr>
      <w:r w:rsidRPr="00B54EAA">
        <w:rPr>
          <w:sz w:val="24"/>
          <w:szCs w:val="24"/>
        </w:rPr>
        <w:t>Jelen szerződés</w:t>
      </w:r>
    </w:p>
    <w:p w:rsidR="00661EE5" w:rsidRPr="00B54EAA" w:rsidRDefault="00277839" w:rsidP="00B629C6">
      <w:pPr>
        <w:pStyle w:val="Listaszerbekezds"/>
        <w:numPr>
          <w:ilvl w:val="0"/>
          <w:numId w:val="27"/>
        </w:numPr>
        <w:jc w:val="both"/>
        <w:rPr>
          <w:sz w:val="24"/>
          <w:szCs w:val="24"/>
        </w:rPr>
      </w:pPr>
      <w:r w:rsidRPr="00B54EAA">
        <w:rPr>
          <w:sz w:val="24"/>
          <w:szCs w:val="24"/>
        </w:rPr>
        <w:t>Bérbeadó ajánlata</w:t>
      </w:r>
    </w:p>
    <w:p w:rsidR="00661EE5" w:rsidRPr="00D26484" w:rsidRDefault="00661EE5" w:rsidP="00661EE5">
      <w:pPr>
        <w:ind w:left="360" w:hanging="360"/>
        <w:jc w:val="both"/>
        <w:rPr>
          <w:sz w:val="24"/>
          <w:szCs w:val="24"/>
        </w:rPr>
      </w:pPr>
    </w:p>
    <w:p w:rsidR="00661EE5" w:rsidRPr="00B54EAA" w:rsidRDefault="00661EE5" w:rsidP="00B629C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 w:rsidRPr="00B54EAA">
        <w:rPr>
          <w:sz w:val="24"/>
          <w:szCs w:val="24"/>
        </w:rPr>
        <w:t xml:space="preserve">A felek a szerződésben nem szabályozott egyéb kérdésekben a </w:t>
      </w:r>
      <w:r w:rsidR="000840CB" w:rsidRPr="00B54EAA">
        <w:rPr>
          <w:sz w:val="24"/>
          <w:szCs w:val="24"/>
        </w:rPr>
        <w:t>Polgári Törvénykönyvről szóló 2013. évi V. törvény (</w:t>
      </w:r>
      <w:r w:rsidRPr="00B54EAA">
        <w:rPr>
          <w:sz w:val="24"/>
          <w:szCs w:val="24"/>
        </w:rPr>
        <w:t>Ptk.</w:t>
      </w:r>
      <w:r w:rsidR="000840CB" w:rsidRPr="00B54EAA">
        <w:rPr>
          <w:sz w:val="24"/>
          <w:szCs w:val="24"/>
        </w:rPr>
        <w:t>)</w:t>
      </w:r>
      <w:r w:rsidRPr="00B54EAA">
        <w:rPr>
          <w:sz w:val="24"/>
          <w:szCs w:val="24"/>
        </w:rPr>
        <w:t>, a Kbt., valamint az egyéb kapcsolódó jogszabályok vonatkozó rendelkezéseit tekintik irányadónak.</w:t>
      </w:r>
    </w:p>
    <w:p w:rsidR="00661EE5" w:rsidRPr="00D26484" w:rsidRDefault="00661EE5" w:rsidP="00B629C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</w:p>
    <w:p w:rsidR="00661EE5" w:rsidRPr="00B54EAA" w:rsidRDefault="00661EE5" w:rsidP="00B629C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 w:rsidRPr="00B54EAA">
        <w:rPr>
          <w:sz w:val="24"/>
          <w:szCs w:val="24"/>
        </w:rPr>
        <w:t>A szerződő felek a jelen szerződést – annak elolvasása és értelmezése után – mint akaratukkal mindenben megegyezőt jóváhagyólag írták alá.</w:t>
      </w:r>
    </w:p>
    <w:p w:rsidR="00661EE5" w:rsidRPr="00D26484" w:rsidRDefault="00661EE5" w:rsidP="00B629C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</w:p>
    <w:p w:rsidR="00661EE5" w:rsidRPr="00B629C6" w:rsidRDefault="006E6710" w:rsidP="00B629C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 w:rsidRPr="00B629C6">
        <w:rPr>
          <w:sz w:val="24"/>
          <w:szCs w:val="24"/>
        </w:rPr>
        <w:t>Budapest, 201</w:t>
      </w:r>
      <w:r w:rsidR="00B629C6" w:rsidRPr="00B629C6">
        <w:rPr>
          <w:sz w:val="24"/>
          <w:szCs w:val="24"/>
        </w:rPr>
        <w:t>6</w:t>
      </w:r>
      <w:r w:rsidR="00661EE5" w:rsidRPr="00B629C6">
        <w:rPr>
          <w:sz w:val="24"/>
          <w:szCs w:val="24"/>
        </w:rPr>
        <w:t>. ..............  „...”</w:t>
      </w:r>
    </w:p>
    <w:p w:rsidR="00417DBD" w:rsidRPr="00B629C6" w:rsidRDefault="00417DBD" w:rsidP="00B629C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</w:p>
    <w:p w:rsidR="00417DBD" w:rsidRPr="00B629C6" w:rsidRDefault="00417DBD" w:rsidP="00B629C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</w:p>
    <w:p w:rsidR="00661EE5" w:rsidRPr="00B629C6" w:rsidRDefault="00661EE5" w:rsidP="00B629C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 w:rsidRPr="00B629C6">
        <w:rPr>
          <w:sz w:val="24"/>
          <w:szCs w:val="24"/>
        </w:rPr>
        <w:t>.............................................</w:t>
      </w:r>
      <w:r w:rsidRPr="00B629C6">
        <w:rPr>
          <w:sz w:val="24"/>
          <w:szCs w:val="24"/>
        </w:rPr>
        <w:tab/>
      </w:r>
      <w:r w:rsidRPr="00B629C6">
        <w:rPr>
          <w:sz w:val="24"/>
          <w:szCs w:val="24"/>
        </w:rPr>
        <w:tab/>
      </w:r>
      <w:r w:rsidRPr="00B629C6">
        <w:rPr>
          <w:sz w:val="24"/>
          <w:szCs w:val="24"/>
        </w:rPr>
        <w:tab/>
      </w:r>
      <w:r w:rsidRPr="00B629C6">
        <w:rPr>
          <w:sz w:val="24"/>
          <w:szCs w:val="24"/>
        </w:rPr>
        <w:tab/>
        <w:t>.............................................</w:t>
      </w:r>
    </w:p>
    <w:p w:rsidR="00661EE5" w:rsidRPr="00B629C6" w:rsidRDefault="001F1132" w:rsidP="00B629C6">
      <w:pPr>
        <w:pStyle w:val="Listaszerbekezds"/>
        <w:tabs>
          <w:tab w:val="left" w:pos="336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61EE5" w:rsidRPr="00B629C6">
        <w:rPr>
          <w:sz w:val="24"/>
          <w:szCs w:val="24"/>
        </w:rPr>
        <w:t>Bérlő</w:t>
      </w:r>
      <w:r w:rsidR="00661EE5" w:rsidRPr="00B629C6">
        <w:rPr>
          <w:sz w:val="24"/>
          <w:szCs w:val="24"/>
        </w:rPr>
        <w:tab/>
      </w:r>
      <w:r w:rsidR="00661EE5" w:rsidRPr="00B629C6">
        <w:rPr>
          <w:sz w:val="24"/>
          <w:szCs w:val="24"/>
        </w:rPr>
        <w:tab/>
      </w:r>
      <w:r w:rsidR="00661EE5" w:rsidRPr="00B629C6">
        <w:rPr>
          <w:sz w:val="24"/>
          <w:szCs w:val="24"/>
        </w:rPr>
        <w:tab/>
      </w:r>
      <w:r w:rsidR="00661EE5" w:rsidRPr="00B629C6">
        <w:rPr>
          <w:sz w:val="24"/>
          <w:szCs w:val="24"/>
        </w:rPr>
        <w:tab/>
      </w:r>
      <w:r w:rsidR="00661EE5" w:rsidRPr="00B629C6">
        <w:rPr>
          <w:sz w:val="24"/>
          <w:szCs w:val="24"/>
        </w:rPr>
        <w:tab/>
      </w:r>
      <w:r w:rsidR="00661EE5" w:rsidRPr="00B629C6">
        <w:rPr>
          <w:sz w:val="24"/>
          <w:szCs w:val="24"/>
        </w:rPr>
        <w:tab/>
        <w:t xml:space="preserve">                Bérbeadó</w:t>
      </w:r>
    </w:p>
    <w:p w:rsidR="00661EE5" w:rsidRPr="00D26484" w:rsidRDefault="00661EE5" w:rsidP="00661EE5">
      <w:pPr>
        <w:rPr>
          <w:sz w:val="24"/>
          <w:szCs w:val="24"/>
        </w:rPr>
      </w:pPr>
    </w:p>
    <w:p w:rsidR="00DA5231" w:rsidRPr="00D26484" w:rsidRDefault="00DA5231">
      <w:pPr>
        <w:rPr>
          <w:sz w:val="24"/>
          <w:szCs w:val="24"/>
        </w:rPr>
      </w:pPr>
    </w:p>
    <w:p w:rsidR="0060764E" w:rsidRPr="00D26484" w:rsidRDefault="0060764E">
      <w:pPr>
        <w:rPr>
          <w:sz w:val="24"/>
          <w:szCs w:val="24"/>
        </w:rPr>
      </w:pPr>
    </w:p>
    <w:sectPr w:rsidR="0060764E" w:rsidRPr="00D26484" w:rsidSect="00B75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1702" w:left="1418" w:header="709" w:footer="12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B8F" w:rsidRDefault="000A0B8F" w:rsidP="006C1248">
      <w:r>
        <w:separator/>
      </w:r>
    </w:p>
  </w:endnote>
  <w:endnote w:type="continuationSeparator" w:id="0">
    <w:p w:rsidR="000A0B8F" w:rsidRDefault="000A0B8F" w:rsidP="006C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#39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09F" w:rsidRDefault="0039409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8C5" w:rsidRDefault="0039409F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B838C5" w:rsidRPr="002C2EAE" w:rsidRDefault="00B838C5" w:rsidP="00FD7275">
    <w:pPr>
      <w:pStyle w:val="llb"/>
      <w:tabs>
        <w:tab w:val="clear" w:pos="9072"/>
        <w:tab w:val="right" w:pos="9214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09F" w:rsidRDefault="0039409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B8F" w:rsidRDefault="000A0B8F" w:rsidP="006C1248">
      <w:r>
        <w:separator/>
      </w:r>
    </w:p>
  </w:footnote>
  <w:footnote w:type="continuationSeparator" w:id="0">
    <w:p w:rsidR="000A0B8F" w:rsidRDefault="000A0B8F" w:rsidP="006C1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09F" w:rsidRDefault="0039409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09F" w:rsidRDefault="0039409F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09F" w:rsidRDefault="0039409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2" w15:restartNumberingAfterBreak="0">
    <w:nsid w:val="00416B23"/>
    <w:multiLevelType w:val="hybridMultilevel"/>
    <w:tmpl w:val="9DE86EF6"/>
    <w:lvl w:ilvl="0" w:tplc="F03CD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4523E"/>
    <w:multiLevelType w:val="hybridMultilevel"/>
    <w:tmpl w:val="AD1EFB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8603F"/>
    <w:multiLevelType w:val="hybridMultilevel"/>
    <w:tmpl w:val="7736B4C0"/>
    <w:lvl w:ilvl="0" w:tplc="ADEEFE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040E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42048"/>
    <w:multiLevelType w:val="hybridMultilevel"/>
    <w:tmpl w:val="32FC73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E20B3"/>
    <w:multiLevelType w:val="hybridMultilevel"/>
    <w:tmpl w:val="774AE5C4"/>
    <w:lvl w:ilvl="0" w:tplc="040E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021"/>
    <w:multiLevelType w:val="hybridMultilevel"/>
    <w:tmpl w:val="BAB43362"/>
    <w:lvl w:ilvl="0" w:tplc="C802B33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C45BD"/>
    <w:multiLevelType w:val="hybridMultilevel"/>
    <w:tmpl w:val="A8962632"/>
    <w:lvl w:ilvl="0" w:tplc="A022D032">
      <w:start w:val="1"/>
      <w:numFmt w:val="lowerLetter"/>
      <w:lvlText w:val="%1)"/>
      <w:lvlJc w:val="left"/>
      <w:pPr>
        <w:ind w:left="151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223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95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7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9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11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3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5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78" w:hanging="180"/>
      </w:pPr>
      <w:rPr>
        <w:rFonts w:cs="Times New Roman"/>
      </w:rPr>
    </w:lvl>
  </w:abstractNum>
  <w:abstractNum w:abstractNumId="9" w15:restartNumberingAfterBreak="0">
    <w:nsid w:val="29C70485"/>
    <w:multiLevelType w:val="hybridMultilevel"/>
    <w:tmpl w:val="23E0B0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D5A12"/>
    <w:multiLevelType w:val="hybridMultilevel"/>
    <w:tmpl w:val="7A4AF840"/>
    <w:lvl w:ilvl="0" w:tplc="CF1C0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64708"/>
    <w:multiLevelType w:val="multilevel"/>
    <w:tmpl w:val="F9DE8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b w:val="0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 w15:restartNumberingAfterBreak="0">
    <w:nsid w:val="320E7741"/>
    <w:multiLevelType w:val="hybridMultilevel"/>
    <w:tmpl w:val="D9E25FCA"/>
    <w:lvl w:ilvl="0" w:tplc="3004952A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A502E72A">
      <w:start w:val="1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42F22"/>
    <w:multiLevelType w:val="multilevel"/>
    <w:tmpl w:val="FB0E0A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ED453A"/>
    <w:multiLevelType w:val="hybridMultilevel"/>
    <w:tmpl w:val="325EA4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5504CBC6">
      <w:start w:val="5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D7F05"/>
    <w:multiLevelType w:val="hybridMultilevel"/>
    <w:tmpl w:val="712ACDA6"/>
    <w:lvl w:ilvl="0" w:tplc="D4A8E51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color w:val="auto"/>
      </w:rPr>
    </w:lvl>
    <w:lvl w:ilvl="1" w:tplc="040E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D83740"/>
    <w:multiLevelType w:val="hybridMultilevel"/>
    <w:tmpl w:val="2C369E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31341"/>
    <w:multiLevelType w:val="hybridMultilevel"/>
    <w:tmpl w:val="631212E0"/>
    <w:lvl w:ilvl="0" w:tplc="500A00F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2D77E2B"/>
    <w:multiLevelType w:val="hybridMultilevel"/>
    <w:tmpl w:val="834CA0E6"/>
    <w:lvl w:ilvl="0" w:tplc="091615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FD5FD2"/>
    <w:multiLevelType w:val="hybridMultilevel"/>
    <w:tmpl w:val="42E8535C"/>
    <w:lvl w:ilvl="0" w:tplc="51EA0F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FC1ED2"/>
    <w:multiLevelType w:val="hybridMultilevel"/>
    <w:tmpl w:val="54B6387C"/>
    <w:lvl w:ilvl="0" w:tplc="9558B62C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A5B94"/>
    <w:multiLevelType w:val="hybridMultilevel"/>
    <w:tmpl w:val="797AAFF6"/>
    <w:lvl w:ilvl="0" w:tplc="84BCB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6E78CC"/>
    <w:multiLevelType w:val="hybridMultilevel"/>
    <w:tmpl w:val="99AAA51A"/>
    <w:lvl w:ilvl="0" w:tplc="5E2650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40F3D"/>
    <w:multiLevelType w:val="hybridMultilevel"/>
    <w:tmpl w:val="7212A8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C0908"/>
    <w:multiLevelType w:val="hybridMultilevel"/>
    <w:tmpl w:val="D040A19C"/>
    <w:lvl w:ilvl="0" w:tplc="6B3AFB6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8D6F8A"/>
    <w:multiLevelType w:val="hybridMultilevel"/>
    <w:tmpl w:val="F66405A8"/>
    <w:lvl w:ilvl="0" w:tplc="4698C2A0">
      <w:start w:val="14"/>
      <w:numFmt w:val="decimal"/>
      <w:lvlText w:val="%1."/>
      <w:lvlJc w:val="left"/>
      <w:pPr>
        <w:ind w:left="420" w:hanging="360"/>
      </w:pPr>
      <w:rPr>
        <w:rFonts w:hint="default"/>
        <w:b/>
        <w:i w:val="0"/>
      </w:rPr>
    </w:lvl>
    <w:lvl w:ilvl="1" w:tplc="040E000F">
      <w:start w:val="1"/>
      <w:numFmt w:val="decimal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A4C234B"/>
    <w:multiLevelType w:val="hybridMultilevel"/>
    <w:tmpl w:val="FC3E80E2"/>
    <w:lvl w:ilvl="0" w:tplc="34A29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CF6157"/>
    <w:multiLevelType w:val="hybridMultilevel"/>
    <w:tmpl w:val="60B217B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2515A"/>
    <w:multiLevelType w:val="hybridMultilevel"/>
    <w:tmpl w:val="A96651E0"/>
    <w:lvl w:ilvl="0" w:tplc="60E6CF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36092"/>
    <w:multiLevelType w:val="hybridMultilevel"/>
    <w:tmpl w:val="3892B8DA"/>
    <w:lvl w:ilvl="0" w:tplc="B3B6E7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D66854"/>
    <w:multiLevelType w:val="multilevel"/>
    <w:tmpl w:val="771E5F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813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6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15"/>
  </w:num>
  <w:num w:numId="8">
    <w:abstractNumId w:val="4"/>
  </w:num>
  <w:num w:numId="9">
    <w:abstractNumId w:val="13"/>
  </w:num>
  <w:num w:numId="10">
    <w:abstractNumId w:val="2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30"/>
  </w:num>
  <w:num w:numId="14">
    <w:abstractNumId w:val="0"/>
  </w:num>
  <w:num w:numId="15">
    <w:abstractNumId w:val="27"/>
  </w:num>
  <w:num w:numId="16">
    <w:abstractNumId w:val="11"/>
  </w:num>
  <w:num w:numId="17">
    <w:abstractNumId w:val="1"/>
  </w:num>
  <w:num w:numId="18">
    <w:abstractNumId w:val="7"/>
  </w:num>
  <w:num w:numId="19">
    <w:abstractNumId w:val="21"/>
  </w:num>
  <w:num w:numId="20">
    <w:abstractNumId w:val="12"/>
  </w:num>
  <w:num w:numId="21">
    <w:abstractNumId w:val="14"/>
  </w:num>
  <w:num w:numId="22">
    <w:abstractNumId w:val="2"/>
  </w:num>
  <w:num w:numId="23">
    <w:abstractNumId w:val="23"/>
  </w:num>
  <w:num w:numId="24">
    <w:abstractNumId w:val="22"/>
  </w:num>
  <w:num w:numId="25">
    <w:abstractNumId w:val="17"/>
  </w:num>
  <w:num w:numId="26">
    <w:abstractNumId w:val="28"/>
  </w:num>
  <w:num w:numId="27">
    <w:abstractNumId w:val="26"/>
  </w:num>
  <w:num w:numId="28">
    <w:abstractNumId w:val="18"/>
  </w:num>
  <w:num w:numId="29">
    <w:abstractNumId w:val="19"/>
  </w:num>
  <w:num w:numId="30">
    <w:abstractNumId w:val="24"/>
  </w:num>
  <w:num w:numId="31">
    <w:abstractNumId w:val="29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EE5"/>
    <w:rsid w:val="000033FF"/>
    <w:rsid w:val="00006DCB"/>
    <w:rsid w:val="00007E17"/>
    <w:rsid w:val="000109FD"/>
    <w:rsid w:val="0001559C"/>
    <w:rsid w:val="00020F3C"/>
    <w:rsid w:val="00024B15"/>
    <w:rsid w:val="00025D65"/>
    <w:rsid w:val="00030329"/>
    <w:rsid w:val="00031DF8"/>
    <w:rsid w:val="00034585"/>
    <w:rsid w:val="000345B0"/>
    <w:rsid w:val="00035DA8"/>
    <w:rsid w:val="000361F8"/>
    <w:rsid w:val="00036F62"/>
    <w:rsid w:val="00040943"/>
    <w:rsid w:val="00041D35"/>
    <w:rsid w:val="0004277F"/>
    <w:rsid w:val="00045877"/>
    <w:rsid w:val="00045AFE"/>
    <w:rsid w:val="00046709"/>
    <w:rsid w:val="00047E5A"/>
    <w:rsid w:val="000536AE"/>
    <w:rsid w:val="00055EFC"/>
    <w:rsid w:val="00057387"/>
    <w:rsid w:val="00061E6A"/>
    <w:rsid w:val="00063D7F"/>
    <w:rsid w:val="00065A10"/>
    <w:rsid w:val="00066AD2"/>
    <w:rsid w:val="000840CB"/>
    <w:rsid w:val="00084EC7"/>
    <w:rsid w:val="0009331B"/>
    <w:rsid w:val="000A0B8F"/>
    <w:rsid w:val="000A205D"/>
    <w:rsid w:val="000A3E56"/>
    <w:rsid w:val="000A4633"/>
    <w:rsid w:val="000A7010"/>
    <w:rsid w:val="000B39DC"/>
    <w:rsid w:val="000B5D32"/>
    <w:rsid w:val="000B6721"/>
    <w:rsid w:val="000B749A"/>
    <w:rsid w:val="000C0820"/>
    <w:rsid w:val="000C265D"/>
    <w:rsid w:val="000C2707"/>
    <w:rsid w:val="000C5A6D"/>
    <w:rsid w:val="000C7C0D"/>
    <w:rsid w:val="000D1692"/>
    <w:rsid w:val="000D296C"/>
    <w:rsid w:val="000D35B3"/>
    <w:rsid w:val="000D4B11"/>
    <w:rsid w:val="000E07B8"/>
    <w:rsid w:val="000E159D"/>
    <w:rsid w:val="000E3656"/>
    <w:rsid w:val="000E3F21"/>
    <w:rsid w:val="000F0B36"/>
    <w:rsid w:val="000F15DC"/>
    <w:rsid w:val="000F37E8"/>
    <w:rsid w:val="000F41E1"/>
    <w:rsid w:val="000F6D1A"/>
    <w:rsid w:val="00102E36"/>
    <w:rsid w:val="00103268"/>
    <w:rsid w:val="00112449"/>
    <w:rsid w:val="00120133"/>
    <w:rsid w:val="00120450"/>
    <w:rsid w:val="00120741"/>
    <w:rsid w:val="001229DA"/>
    <w:rsid w:val="00125C23"/>
    <w:rsid w:val="001329FD"/>
    <w:rsid w:val="00133AAF"/>
    <w:rsid w:val="00143129"/>
    <w:rsid w:val="001432DE"/>
    <w:rsid w:val="00143466"/>
    <w:rsid w:val="00143A7C"/>
    <w:rsid w:val="001534D5"/>
    <w:rsid w:val="00155506"/>
    <w:rsid w:val="00155C3E"/>
    <w:rsid w:val="001574C3"/>
    <w:rsid w:val="001667AA"/>
    <w:rsid w:val="0017405D"/>
    <w:rsid w:val="00175A1A"/>
    <w:rsid w:val="00177F67"/>
    <w:rsid w:val="00190B39"/>
    <w:rsid w:val="00193204"/>
    <w:rsid w:val="001935E6"/>
    <w:rsid w:val="001A26E2"/>
    <w:rsid w:val="001A5711"/>
    <w:rsid w:val="001A6784"/>
    <w:rsid w:val="001B244E"/>
    <w:rsid w:val="001B429A"/>
    <w:rsid w:val="001B4E3C"/>
    <w:rsid w:val="001B5A73"/>
    <w:rsid w:val="001C0EE0"/>
    <w:rsid w:val="001D03B6"/>
    <w:rsid w:val="001D1C6C"/>
    <w:rsid w:val="001E062B"/>
    <w:rsid w:val="001E2C56"/>
    <w:rsid w:val="001E644B"/>
    <w:rsid w:val="001E67AE"/>
    <w:rsid w:val="001F1132"/>
    <w:rsid w:val="001F5A69"/>
    <w:rsid w:val="001F6549"/>
    <w:rsid w:val="00200126"/>
    <w:rsid w:val="00200206"/>
    <w:rsid w:val="002055ED"/>
    <w:rsid w:val="0020641B"/>
    <w:rsid w:val="0022006A"/>
    <w:rsid w:val="00222C08"/>
    <w:rsid w:val="00222D67"/>
    <w:rsid w:val="00224D9B"/>
    <w:rsid w:val="00230BFE"/>
    <w:rsid w:val="00232F35"/>
    <w:rsid w:val="0023393B"/>
    <w:rsid w:val="00241B9A"/>
    <w:rsid w:val="00243C12"/>
    <w:rsid w:val="00245433"/>
    <w:rsid w:val="002521B0"/>
    <w:rsid w:val="0025227B"/>
    <w:rsid w:val="00254B86"/>
    <w:rsid w:val="002609DD"/>
    <w:rsid w:val="00261AD2"/>
    <w:rsid w:val="00265360"/>
    <w:rsid w:val="00266298"/>
    <w:rsid w:val="00277839"/>
    <w:rsid w:val="00283936"/>
    <w:rsid w:val="00284680"/>
    <w:rsid w:val="00286521"/>
    <w:rsid w:val="00287B42"/>
    <w:rsid w:val="00290FC6"/>
    <w:rsid w:val="00293529"/>
    <w:rsid w:val="00296AD1"/>
    <w:rsid w:val="002A04E2"/>
    <w:rsid w:val="002A3D11"/>
    <w:rsid w:val="002B48F7"/>
    <w:rsid w:val="002B7655"/>
    <w:rsid w:val="002B7B79"/>
    <w:rsid w:val="002C12F9"/>
    <w:rsid w:val="002C6320"/>
    <w:rsid w:val="002C77B4"/>
    <w:rsid w:val="002D481A"/>
    <w:rsid w:val="002D65DB"/>
    <w:rsid w:val="002D66A0"/>
    <w:rsid w:val="002E3549"/>
    <w:rsid w:val="002E49B0"/>
    <w:rsid w:val="002E4C59"/>
    <w:rsid w:val="002F1AB7"/>
    <w:rsid w:val="002F3F0E"/>
    <w:rsid w:val="002F73EA"/>
    <w:rsid w:val="00302333"/>
    <w:rsid w:val="00304083"/>
    <w:rsid w:val="00304372"/>
    <w:rsid w:val="00307FA1"/>
    <w:rsid w:val="0031253D"/>
    <w:rsid w:val="00317F4A"/>
    <w:rsid w:val="00323C3D"/>
    <w:rsid w:val="00325CF3"/>
    <w:rsid w:val="003307A6"/>
    <w:rsid w:val="00330EAD"/>
    <w:rsid w:val="00332F71"/>
    <w:rsid w:val="003331E5"/>
    <w:rsid w:val="003332A6"/>
    <w:rsid w:val="00335B8D"/>
    <w:rsid w:val="0034302D"/>
    <w:rsid w:val="00344EEF"/>
    <w:rsid w:val="003458EA"/>
    <w:rsid w:val="00347489"/>
    <w:rsid w:val="00353C0F"/>
    <w:rsid w:val="0035467C"/>
    <w:rsid w:val="003568F9"/>
    <w:rsid w:val="003625C9"/>
    <w:rsid w:val="0036569A"/>
    <w:rsid w:val="00366723"/>
    <w:rsid w:val="003727D6"/>
    <w:rsid w:val="00377C0D"/>
    <w:rsid w:val="0038076E"/>
    <w:rsid w:val="00393725"/>
    <w:rsid w:val="00393A1E"/>
    <w:rsid w:val="0039409F"/>
    <w:rsid w:val="00396261"/>
    <w:rsid w:val="0039715E"/>
    <w:rsid w:val="003A27AA"/>
    <w:rsid w:val="003B0250"/>
    <w:rsid w:val="003B0EDC"/>
    <w:rsid w:val="003B1521"/>
    <w:rsid w:val="003B4834"/>
    <w:rsid w:val="003B5EDD"/>
    <w:rsid w:val="003B782B"/>
    <w:rsid w:val="003C3D8E"/>
    <w:rsid w:val="003D29A7"/>
    <w:rsid w:val="003D2CC1"/>
    <w:rsid w:val="003D433D"/>
    <w:rsid w:val="003D6442"/>
    <w:rsid w:val="003E0367"/>
    <w:rsid w:val="003E15F4"/>
    <w:rsid w:val="003E3372"/>
    <w:rsid w:val="003E3C16"/>
    <w:rsid w:val="003E43D4"/>
    <w:rsid w:val="003E7B92"/>
    <w:rsid w:val="003F01A4"/>
    <w:rsid w:val="003F0BD2"/>
    <w:rsid w:val="003F0CF4"/>
    <w:rsid w:val="003F28A1"/>
    <w:rsid w:val="003F6538"/>
    <w:rsid w:val="00407706"/>
    <w:rsid w:val="00411AF7"/>
    <w:rsid w:val="004131F0"/>
    <w:rsid w:val="004155F9"/>
    <w:rsid w:val="004164EA"/>
    <w:rsid w:val="00417DBD"/>
    <w:rsid w:val="00420B67"/>
    <w:rsid w:val="004231F1"/>
    <w:rsid w:val="00424883"/>
    <w:rsid w:val="004251FF"/>
    <w:rsid w:val="00430017"/>
    <w:rsid w:val="00430321"/>
    <w:rsid w:val="004337C3"/>
    <w:rsid w:val="0043437D"/>
    <w:rsid w:val="00446E16"/>
    <w:rsid w:val="0044745D"/>
    <w:rsid w:val="00451A0A"/>
    <w:rsid w:val="00452988"/>
    <w:rsid w:val="0045390C"/>
    <w:rsid w:val="0045437A"/>
    <w:rsid w:val="00455574"/>
    <w:rsid w:val="00457BE8"/>
    <w:rsid w:val="00461926"/>
    <w:rsid w:val="004631CF"/>
    <w:rsid w:val="00472925"/>
    <w:rsid w:val="00472D0A"/>
    <w:rsid w:val="004756FD"/>
    <w:rsid w:val="004772FB"/>
    <w:rsid w:val="00477B06"/>
    <w:rsid w:val="004802D8"/>
    <w:rsid w:val="00482E0D"/>
    <w:rsid w:val="004831EB"/>
    <w:rsid w:val="00484C1D"/>
    <w:rsid w:val="0048771C"/>
    <w:rsid w:val="00491525"/>
    <w:rsid w:val="00491B36"/>
    <w:rsid w:val="00494122"/>
    <w:rsid w:val="00497109"/>
    <w:rsid w:val="004A1C73"/>
    <w:rsid w:val="004A7CFF"/>
    <w:rsid w:val="004B0B4D"/>
    <w:rsid w:val="004C192F"/>
    <w:rsid w:val="004C2E80"/>
    <w:rsid w:val="004E5865"/>
    <w:rsid w:val="004F1EEF"/>
    <w:rsid w:val="004F65F8"/>
    <w:rsid w:val="005021BC"/>
    <w:rsid w:val="005022F6"/>
    <w:rsid w:val="00513844"/>
    <w:rsid w:val="005159A4"/>
    <w:rsid w:val="005172BA"/>
    <w:rsid w:val="00522F5D"/>
    <w:rsid w:val="00524B06"/>
    <w:rsid w:val="00527826"/>
    <w:rsid w:val="00532D04"/>
    <w:rsid w:val="005350B9"/>
    <w:rsid w:val="005364F7"/>
    <w:rsid w:val="00537737"/>
    <w:rsid w:val="00537E0A"/>
    <w:rsid w:val="00540F2C"/>
    <w:rsid w:val="005463B0"/>
    <w:rsid w:val="00547B81"/>
    <w:rsid w:val="0055376A"/>
    <w:rsid w:val="00557261"/>
    <w:rsid w:val="005574BC"/>
    <w:rsid w:val="00560FC4"/>
    <w:rsid w:val="005651B8"/>
    <w:rsid w:val="005727F0"/>
    <w:rsid w:val="00573D2A"/>
    <w:rsid w:val="005773B5"/>
    <w:rsid w:val="00577AA7"/>
    <w:rsid w:val="005821DC"/>
    <w:rsid w:val="005824BE"/>
    <w:rsid w:val="0059236B"/>
    <w:rsid w:val="00596B18"/>
    <w:rsid w:val="005A0FF5"/>
    <w:rsid w:val="005A1180"/>
    <w:rsid w:val="005A260E"/>
    <w:rsid w:val="005A2B43"/>
    <w:rsid w:val="005A4E57"/>
    <w:rsid w:val="005A5426"/>
    <w:rsid w:val="005A5F04"/>
    <w:rsid w:val="005A6685"/>
    <w:rsid w:val="005A7CEF"/>
    <w:rsid w:val="005B3BE2"/>
    <w:rsid w:val="005B7131"/>
    <w:rsid w:val="005B79F4"/>
    <w:rsid w:val="005C28A1"/>
    <w:rsid w:val="005C427E"/>
    <w:rsid w:val="005C57EA"/>
    <w:rsid w:val="005C7721"/>
    <w:rsid w:val="005D200A"/>
    <w:rsid w:val="005D30C8"/>
    <w:rsid w:val="005E186C"/>
    <w:rsid w:val="005F0B2F"/>
    <w:rsid w:val="005F2E93"/>
    <w:rsid w:val="005F7D34"/>
    <w:rsid w:val="00603ADF"/>
    <w:rsid w:val="00604BB0"/>
    <w:rsid w:val="00604FFB"/>
    <w:rsid w:val="0060764E"/>
    <w:rsid w:val="00607656"/>
    <w:rsid w:val="00616D75"/>
    <w:rsid w:val="00620EB8"/>
    <w:rsid w:val="0062166B"/>
    <w:rsid w:val="00623A13"/>
    <w:rsid w:val="00625633"/>
    <w:rsid w:val="0063198F"/>
    <w:rsid w:val="0063250A"/>
    <w:rsid w:val="00634483"/>
    <w:rsid w:val="00635327"/>
    <w:rsid w:val="00636298"/>
    <w:rsid w:val="0064008F"/>
    <w:rsid w:val="00645CA2"/>
    <w:rsid w:val="00647267"/>
    <w:rsid w:val="00650803"/>
    <w:rsid w:val="00661D6B"/>
    <w:rsid w:val="00661EE5"/>
    <w:rsid w:val="0066363E"/>
    <w:rsid w:val="00670A3F"/>
    <w:rsid w:val="00674FBC"/>
    <w:rsid w:val="006758FE"/>
    <w:rsid w:val="0068157E"/>
    <w:rsid w:val="00681D06"/>
    <w:rsid w:val="0069094F"/>
    <w:rsid w:val="006920A5"/>
    <w:rsid w:val="00694D34"/>
    <w:rsid w:val="006A72A5"/>
    <w:rsid w:val="006B44B1"/>
    <w:rsid w:val="006B7172"/>
    <w:rsid w:val="006C1248"/>
    <w:rsid w:val="006C2510"/>
    <w:rsid w:val="006C549E"/>
    <w:rsid w:val="006D17C8"/>
    <w:rsid w:val="006D5B79"/>
    <w:rsid w:val="006D62FF"/>
    <w:rsid w:val="006D79EC"/>
    <w:rsid w:val="006E06DA"/>
    <w:rsid w:val="006E0D49"/>
    <w:rsid w:val="006E4DD5"/>
    <w:rsid w:val="006E6710"/>
    <w:rsid w:val="006F29FF"/>
    <w:rsid w:val="006F7C67"/>
    <w:rsid w:val="00704C60"/>
    <w:rsid w:val="00715DDD"/>
    <w:rsid w:val="007178AA"/>
    <w:rsid w:val="00721237"/>
    <w:rsid w:val="00735F1D"/>
    <w:rsid w:val="0073606D"/>
    <w:rsid w:val="00742968"/>
    <w:rsid w:val="007438E1"/>
    <w:rsid w:val="00744A23"/>
    <w:rsid w:val="0074690F"/>
    <w:rsid w:val="00756309"/>
    <w:rsid w:val="007634AB"/>
    <w:rsid w:val="00772369"/>
    <w:rsid w:val="00775239"/>
    <w:rsid w:val="00775317"/>
    <w:rsid w:val="007820D3"/>
    <w:rsid w:val="00782E0F"/>
    <w:rsid w:val="00785D40"/>
    <w:rsid w:val="00786903"/>
    <w:rsid w:val="0078759C"/>
    <w:rsid w:val="00793300"/>
    <w:rsid w:val="007941E0"/>
    <w:rsid w:val="007A04D9"/>
    <w:rsid w:val="007A537F"/>
    <w:rsid w:val="007A6167"/>
    <w:rsid w:val="007A64E9"/>
    <w:rsid w:val="007B5F04"/>
    <w:rsid w:val="007C2B85"/>
    <w:rsid w:val="007C3E29"/>
    <w:rsid w:val="007C7DA1"/>
    <w:rsid w:val="007D0461"/>
    <w:rsid w:val="007D480F"/>
    <w:rsid w:val="007E600B"/>
    <w:rsid w:val="007F71DC"/>
    <w:rsid w:val="00800163"/>
    <w:rsid w:val="008042A7"/>
    <w:rsid w:val="00805D22"/>
    <w:rsid w:val="008133F1"/>
    <w:rsid w:val="00823049"/>
    <w:rsid w:val="00826317"/>
    <w:rsid w:val="00827828"/>
    <w:rsid w:val="008348F6"/>
    <w:rsid w:val="00835EDD"/>
    <w:rsid w:val="008404F4"/>
    <w:rsid w:val="00850281"/>
    <w:rsid w:val="0085392B"/>
    <w:rsid w:val="00853F66"/>
    <w:rsid w:val="0085782F"/>
    <w:rsid w:val="00863517"/>
    <w:rsid w:val="00870BBB"/>
    <w:rsid w:val="00870D0C"/>
    <w:rsid w:val="00872123"/>
    <w:rsid w:val="00880913"/>
    <w:rsid w:val="0088763B"/>
    <w:rsid w:val="0089075D"/>
    <w:rsid w:val="00891A55"/>
    <w:rsid w:val="008948DC"/>
    <w:rsid w:val="008975EA"/>
    <w:rsid w:val="008A3519"/>
    <w:rsid w:val="008A4A28"/>
    <w:rsid w:val="008A508D"/>
    <w:rsid w:val="008A705A"/>
    <w:rsid w:val="008B3191"/>
    <w:rsid w:val="008B401A"/>
    <w:rsid w:val="008B63C3"/>
    <w:rsid w:val="008B70B6"/>
    <w:rsid w:val="008B7D7C"/>
    <w:rsid w:val="008C0BDA"/>
    <w:rsid w:val="008C0D3E"/>
    <w:rsid w:val="008C5370"/>
    <w:rsid w:val="008C5F0E"/>
    <w:rsid w:val="008C62E2"/>
    <w:rsid w:val="008D320D"/>
    <w:rsid w:val="008D5738"/>
    <w:rsid w:val="008D6890"/>
    <w:rsid w:val="008D68AD"/>
    <w:rsid w:val="008E0BE5"/>
    <w:rsid w:val="008E1650"/>
    <w:rsid w:val="008F01CD"/>
    <w:rsid w:val="008F251D"/>
    <w:rsid w:val="00903F24"/>
    <w:rsid w:val="00910C6D"/>
    <w:rsid w:val="00913B99"/>
    <w:rsid w:val="00920BD4"/>
    <w:rsid w:val="00921B94"/>
    <w:rsid w:val="0092228E"/>
    <w:rsid w:val="009225DB"/>
    <w:rsid w:val="0092348E"/>
    <w:rsid w:val="00924996"/>
    <w:rsid w:val="00924B4C"/>
    <w:rsid w:val="00926FF8"/>
    <w:rsid w:val="009275B2"/>
    <w:rsid w:val="00930350"/>
    <w:rsid w:val="00930B1F"/>
    <w:rsid w:val="009314A0"/>
    <w:rsid w:val="00932E99"/>
    <w:rsid w:val="00936498"/>
    <w:rsid w:val="00937F9A"/>
    <w:rsid w:val="00941F63"/>
    <w:rsid w:val="0094591F"/>
    <w:rsid w:val="00946AAF"/>
    <w:rsid w:val="00951936"/>
    <w:rsid w:val="00967BBE"/>
    <w:rsid w:val="009707D4"/>
    <w:rsid w:val="00976C6F"/>
    <w:rsid w:val="009772F0"/>
    <w:rsid w:val="00982359"/>
    <w:rsid w:val="00983060"/>
    <w:rsid w:val="009867E0"/>
    <w:rsid w:val="009902D7"/>
    <w:rsid w:val="0099328B"/>
    <w:rsid w:val="00994605"/>
    <w:rsid w:val="009A332A"/>
    <w:rsid w:val="009A6D39"/>
    <w:rsid w:val="009A78BE"/>
    <w:rsid w:val="009B0AF1"/>
    <w:rsid w:val="009B1A5C"/>
    <w:rsid w:val="009C67F4"/>
    <w:rsid w:val="009C7830"/>
    <w:rsid w:val="009E0382"/>
    <w:rsid w:val="009E0C6D"/>
    <w:rsid w:val="009E6279"/>
    <w:rsid w:val="009F0E7C"/>
    <w:rsid w:val="009F3D09"/>
    <w:rsid w:val="009F4B65"/>
    <w:rsid w:val="009F5BC6"/>
    <w:rsid w:val="009F7D37"/>
    <w:rsid w:val="00A009FD"/>
    <w:rsid w:val="00A01389"/>
    <w:rsid w:val="00A1168F"/>
    <w:rsid w:val="00A13176"/>
    <w:rsid w:val="00A223E5"/>
    <w:rsid w:val="00A23FEB"/>
    <w:rsid w:val="00A2759A"/>
    <w:rsid w:val="00A3085A"/>
    <w:rsid w:val="00A33F89"/>
    <w:rsid w:val="00A41D5B"/>
    <w:rsid w:val="00A45DEC"/>
    <w:rsid w:val="00A46B9E"/>
    <w:rsid w:val="00A50DCD"/>
    <w:rsid w:val="00A52AC8"/>
    <w:rsid w:val="00A55DBF"/>
    <w:rsid w:val="00A56230"/>
    <w:rsid w:val="00A565A7"/>
    <w:rsid w:val="00A61668"/>
    <w:rsid w:val="00A64C06"/>
    <w:rsid w:val="00A66FF5"/>
    <w:rsid w:val="00A7437D"/>
    <w:rsid w:val="00A77BFA"/>
    <w:rsid w:val="00A8340D"/>
    <w:rsid w:val="00A83E79"/>
    <w:rsid w:val="00A905DE"/>
    <w:rsid w:val="00A910F5"/>
    <w:rsid w:val="00A9335C"/>
    <w:rsid w:val="00A96232"/>
    <w:rsid w:val="00AA7793"/>
    <w:rsid w:val="00AB2253"/>
    <w:rsid w:val="00AC13FE"/>
    <w:rsid w:val="00AC256B"/>
    <w:rsid w:val="00AC292A"/>
    <w:rsid w:val="00AC40F9"/>
    <w:rsid w:val="00AC5F54"/>
    <w:rsid w:val="00AD44C5"/>
    <w:rsid w:val="00AD6C01"/>
    <w:rsid w:val="00AE1DD4"/>
    <w:rsid w:val="00AE62DD"/>
    <w:rsid w:val="00AF1822"/>
    <w:rsid w:val="00AF382E"/>
    <w:rsid w:val="00AF38C0"/>
    <w:rsid w:val="00AF38EC"/>
    <w:rsid w:val="00AF64D1"/>
    <w:rsid w:val="00AF791D"/>
    <w:rsid w:val="00B01B6D"/>
    <w:rsid w:val="00B036A3"/>
    <w:rsid w:val="00B05E3C"/>
    <w:rsid w:val="00B126E4"/>
    <w:rsid w:val="00B12862"/>
    <w:rsid w:val="00B143B5"/>
    <w:rsid w:val="00B17830"/>
    <w:rsid w:val="00B22971"/>
    <w:rsid w:val="00B30AE1"/>
    <w:rsid w:val="00B30EEF"/>
    <w:rsid w:val="00B30F65"/>
    <w:rsid w:val="00B418A7"/>
    <w:rsid w:val="00B43A19"/>
    <w:rsid w:val="00B4783B"/>
    <w:rsid w:val="00B5291A"/>
    <w:rsid w:val="00B54EAA"/>
    <w:rsid w:val="00B629C6"/>
    <w:rsid w:val="00B63827"/>
    <w:rsid w:val="00B70468"/>
    <w:rsid w:val="00B70497"/>
    <w:rsid w:val="00B7274A"/>
    <w:rsid w:val="00B7292F"/>
    <w:rsid w:val="00B7456D"/>
    <w:rsid w:val="00B75169"/>
    <w:rsid w:val="00B7595E"/>
    <w:rsid w:val="00B838C5"/>
    <w:rsid w:val="00B83912"/>
    <w:rsid w:val="00B84139"/>
    <w:rsid w:val="00B869AC"/>
    <w:rsid w:val="00B90623"/>
    <w:rsid w:val="00B92A79"/>
    <w:rsid w:val="00B959F6"/>
    <w:rsid w:val="00BA158B"/>
    <w:rsid w:val="00BA1980"/>
    <w:rsid w:val="00BA3929"/>
    <w:rsid w:val="00BA6949"/>
    <w:rsid w:val="00BB7358"/>
    <w:rsid w:val="00BC4EF4"/>
    <w:rsid w:val="00BC50D1"/>
    <w:rsid w:val="00BD016C"/>
    <w:rsid w:val="00BD2EB3"/>
    <w:rsid w:val="00BD4FDB"/>
    <w:rsid w:val="00BD6500"/>
    <w:rsid w:val="00BE0A73"/>
    <w:rsid w:val="00BE355B"/>
    <w:rsid w:val="00BE66DD"/>
    <w:rsid w:val="00BE7C70"/>
    <w:rsid w:val="00BF32F6"/>
    <w:rsid w:val="00BF6C89"/>
    <w:rsid w:val="00C01581"/>
    <w:rsid w:val="00C03DB5"/>
    <w:rsid w:val="00C11608"/>
    <w:rsid w:val="00C124F6"/>
    <w:rsid w:val="00C152DE"/>
    <w:rsid w:val="00C17D81"/>
    <w:rsid w:val="00C21849"/>
    <w:rsid w:val="00C237AD"/>
    <w:rsid w:val="00C23E08"/>
    <w:rsid w:val="00C27C69"/>
    <w:rsid w:val="00C36A0A"/>
    <w:rsid w:val="00C46B50"/>
    <w:rsid w:val="00C47563"/>
    <w:rsid w:val="00C50AAE"/>
    <w:rsid w:val="00C50FEF"/>
    <w:rsid w:val="00C52241"/>
    <w:rsid w:val="00C524D6"/>
    <w:rsid w:val="00C5625D"/>
    <w:rsid w:val="00C566B4"/>
    <w:rsid w:val="00C575D0"/>
    <w:rsid w:val="00C60E27"/>
    <w:rsid w:val="00C62CC7"/>
    <w:rsid w:val="00C62F00"/>
    <w:rsid w:val="00C6677E"/>
    <w:rsid w:val="00C8711C"/>
    <w:rsid w:val="00C87551"/>
    <w:rsid w:val="00C90C2E"/>
    <w:rsid w:val="00C94C3C"/>
    <w:rsid w:val="00CA4053"/>
    <w:rsid w:val="00CA4E89"/>
    <w:rsid w:val="00CA6D3A"/>
    <w:rsid w:val="00CC3D17"/>
    <w:rsid w:val="00CC4742"/>
    <w:rsid w:val="00CC5CAE"/>
    <w:rsid w:val="00CD0F07"/>
    <w:rsid w:val="00CF2718"/>
    <w:rsid w:val="00CF43BC"/>
    <w:rsid w:val="00CF455B"/>
    <w:rsid w:val="00CF6D6C"/>
    <w:rsid w:val="00D011F4"/>
    <w:rsid w:val="00D02927"/>
    <w:rsid w:val="00D0312D"/>
    <w:rsid w:val="00D06D08"/>
    <w:rsid w:val="00D11159"/>
    <w:rsid w:val="00D167A4"/>
    <w:rsid w:val="00D23F3E"/>
    <w:rsid w:val="00D26484"/>
    <w:rsid w:val="00D27692"/>
    <w:rsid w:val="00D27F52"/>
    <w:rsid w:val="00D37520"/>
    <w:rsid w:val="00D37C1F"/>
    <w:rsid w:val="00D400A0"/>
    <w:rsid w:val="00D415DE"/>
    <w:rsid w:val="00D44EC5"/>
    <w:rsid w:val="00D46094"/>
    <w:rsid w:val="00D504B8"/>
    <w:rsid w:val="00D505B8"/>
    <w:rsid w:val="00D57227"/>
    <w:rsid w:val="00D57695"/>
    <w:rsid w:val="00D619B2"/>
    <w:rsid w:val="00D66B73"/>
    <w:rsid w:val="00D73284"/>
    <w:rsid w:val="00D74084"/>
    <w:rsid w:val="00D74990"/>
    <w:rsid w:val="00D77C12"/>
    <w:rsid w:val="00D80141"/>
    <w:rsid w:val="00D809EF"/>
    <w:rsid w:val="00D90299"/>
    <w:rsid w:val="00D91F27"/>
    <w:rsid w:val="00D927F8"/>
    <w:rsid w:val="00D93BC5"/>
    <w:rsid w:val="00D94FAE"/>
    <w:rsid w:val="00D9500C"/>
    <w:rsid w:val="00DA0A24"/>
    <w:rsid w:val="00DA5231"/>
    <w:rsid w:val="00DA613D"/>
    <w:rsid w:val="00DA6649"/>
    <w:rsid w:val="00DB3093"/>
    <w:rsid w:val="00DB36A2"/>
    <w:rsid w:val="00DB4625"/>
    <w:rsid w:val="00DB557C"/>
    <w:rsid w:val="00DB62E1"/>
    <w:rsid w:val="00DB6AD0"/>
    <w:rsid w:val="00DC0633"/>
    <w:rsid w:val="00DC2E54"/>
    <w:rsid w:val="00DC424C"/>
    <w:rsid w:val="00DC4E5B"/>
    <w:rsid w:val="00DC7E58"/>
    <w:rsid w:val="00DD4C35"/>
    <w:rsid w:val="00DD6D51"/>
    <w:rsid w:val="00DE71E9"/>
    <w:rsid w:val="00E04029"/>
    <w:rsid w:val="00E066FE"/>
    <w:rsid w:val="00E102DF"/>
    <w:rsid w:val="00E11B2D"/>
    <w:rsid w:val="00E1565F"/>
    <w:rsid w:val="00E267FE"/>
    <w:rsid w:val="00E2691E"/>
    <w:rsid w:val="00E27A92"/>
    <w:rsid w:val="00E30FE8"/>
    <w:rsid w:val="00E33671"/>
    <w:rsid w:val="00E35FBC"/>
    <w:rsid w:val="00E40753"/>
    <w:rsid w:val="00E410DA"/>
    <w:rsid w:val="00E41A48"/>
    <w:rsid w:val="00E458C3"/>
    <w:rsid w:val="00E50450"/>
    <w:rsid w:val="00E5103E"/>
    <w:rsid w:val="00E526AC"/>
    <w:rsid w:val="00E55E59"/>
    <w:rsid w:val="00E563F7"/>
    <w:rsid w:val="00E566C5"/>
    <w:rsid w:val="00E672F3"/>
    <w:rsid w:val="00E74005"/>
    <w:rsid w:val="00E81FED"/>
    <w:rsid w:val="00E8624B"/>
    <w:rsid w:val="00E91466"/>
    <w:rsid w:val="00E9521F"/>
    <w:rsid w:val="00EA1EA5"/>
    <w:rsid w:val="00EA652D"/>
    <w:rsid w:val="00EB1F93"/>
    <w:rsid w:val="00EB446B"/>
    <w:rsid w:val="00EB4DC1"/>
    <w:rsid w:val="00EB4F44"/>
    <w:rsid w:val="00EC0AAF"/>
    <w:rsid w:val="00EC43C7"/>
    <w:rsid w:val="00EC658B"/>
    <w:rsid w:val="00ED594C"/>
    <w:rsid w:val="00ED6C99"/>
    <w:rsid w:val="00ED74C9"/>
    <w:rsid w:val="00EE056B"/>
    <w:rsid w:val="00EE3C59"/>
    <w:rsid w:val="00EF19B3"/>
    <w:rsid w:val="00EF4ADD"/>
    <w:rsid w:val="00EF6B59"/>
    <w:rsid w:val="00F05C60"/>
    <w:rsid w:val="00F13AAC"/>
    <w:rsid w:val="00F13C6F"/>
    <w:rsid w:val="00F168AA"/>
    <w:rsid w:val="00F2237B"/>
    <w:rsid w:val="00F33ACF"/>
    <w:rsid w:val="00F364FA"/>
    <w:rsid w:val="00F365DE"/>
    <w:rsid w:val="00F36682"/>
    <w:rsid w:val="00F36E5B"/>
    <w:rsid w:val="00F425CB"/>
    <w:rsid w:val="00F4266F"/>
    <w:rsid w:val="00F440B2"/>
    <w:rsid w:val="00F4729A"/>
    <w:rsid w:val="00F47D72"/>
    <w:rsid w:val="00F5187B"/>
    <w:rsid w:val="00F51B27"/>
    <w:rsid w:val="00F57BC1"/>
    <w:rsid w:val="00F659F1"/>
    <w:rsid w:val="00F7243D"/>
    <w:rsid w:val="00F75C06"/>
    <w:rsid w:val="00F77D90"/>
    <w:rsid w:val="00F90683"/>
    <w:rsid w:val="00F93D06"/>
    <w:rsid w:val="00F9757E"/>
    <w:rsid w:val="00F97CD7"/>
    <w:rsid w:val="00FA0216"/>
    <w:rsid w:val="00FA1B73"/>
    <w:rsid w:val="00FA3D17"/>
    <w:rsid w:val="00FA763A"/>
    <w:rsid w:val="00FB033A"/>
    <w:rsid w:val="00FB34DB"/>
    <w:rsid w:val="00FB3CB2"/>
    <w:rsid w:val="00FC321C"/>
    <w:rsid w:val="00FC467E"/>
    <w:rsid w:val="00FC5A4E"/>
    <w:rsid w:val="00FC7F5A"/>
    <w:rsid w:val="00FD561D"/>
    <w:rsid w:val="00FD60D8"/>
    <w:rsid w:val="00FD7275"/>
    <w:rsid w:val="00FE0ED0"/>
    <w:rsid w:val="00FF0611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1EE5"/>
    <w:rPr>
      <w:rFonts w:ascii="Times New Roman" w:eastAsia="Times New Roman" w:hAnsi="Times New Roman" w:cs="Times New Roman"/>
      <w:sz w:val="14"/>
      <w:szCs w:val="1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61E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61EE5"/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styleId="llb">
    <w:name w:val="footer"/>
    <w:basedOn w:val="Norml"/>
    <w:link w:val="llbChar"/>
    <w:uiPriority w:val="99"/>
    <w:rsid w:val="00661E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61EE5"/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styleId="Szvegtrzs">
    <w:name w:val="Body Text"/>
    <w:aliases w:val="Char2,Char22,Char2 Char Char Char Char Char,Char2 Char Char Char Char"/>
    <w:basedOn w:val="Norml"/>
    <w:link w:val="SzvegtrzsChar"/>
    <w:rsid w:val="00661EE5"/>
    <w:pPr>
      <w:spacing w:after="120"/>
    </w:pPr>
    <w:rPr>
      <w:sz w:val="28"/>
      <w:szCs w:val="24"/>
    </w:rPr>
  </w:style>
  <w:style w:type="character" w:customStyle="1" w:styleId="SzvegtrzsChar">
    <w:name w:val="Szövegtörzs Char"/>
    <w:aliases w:val="Char2 Char,Char22 Char,Char2 Char Char Char Char Char Char,Char2 Char Char Char Char Char1"/>
    <w:basedOn w:val="Bekezdsalapbettpusa"/>
    <w:link w:val="Szvegtrzs"/>
    <w:rsid w:val="00661EE5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customStyle="1" w:styleId="SZERZsima">
    <w:name w:val="SZERZ_sima"/>
    <w:basedOn w:val="lfej"/>
    <w:rsid w:val="00661EE5"/>
    <w:pPr>
      <w:tabs>
        <w:tab w:val="clear" w:pos="4536"/>
        <w:tab w:val="clear" w:pos="9072"/>
      </w:tabs>
      <w:jc w:val="both"/>
    </w:pPr>
    <w:rPr>
      <w:rFonts w:ascii="Palatino Linotype" w:hAnsi="Palatino Linotype"/>
      <w:sz w:val="24"/>
      <w:szCs w:val="24"/>
    </w:rPr>
  </w:style>
  <w:style w:type="paragraph" w:styleId="Cm">
    <w:name w:val="Title"/>
    <w:aliases w:val="Cím Char1,Cím Char Char,Cím Char2,Cím Char Char1 Char,Cím Char11,Cím Char Char2,Cím Char3,Cím Char21 Char,Cím Char Char1"/>
    <w:basedOn w:val="Norml"/>
    <w:next w:val="Norml"/>
    <w:link w:val="CmChar"/>
    <w:qFormat/>
    <w:rsid w:val="00661E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aliases w:val="Cím Char1 Char,Cím Char Char Char,Cím Char2 Char,Cím Char Char1 Char Char,Cím Char11 Char,Cím Char Char2 Char,Cím Char3 Char,Cím Char21 Char Char,Cím Char Char1 Char1"/>
    <w:basedOn w:val="Bekezdsalapbettpusa"/>
    <w:link w:val="Cm"/>
    <w:rsid w:val="00661EE5"/>
    <w:rPr>
      <w:rFonts w:ascii="Cambria" w:eastAsia="Times New Roman" w:hAnsi="Cambria" w:cs="Times New Roman"/>
      <w:b/>
      <w:bCs/>
      <w:kern w:val="28"/>
      <w:sz w:val="32"/>
      <w:szCs w:val="32"/>
      <w:lang w:eastAsia="hu-HU"/>
    </w:rPr>
  </w:style>
  <w:style w:type="paragraph" w:styleId="Alcm">
    <w:name w:val="Subtitle"/>
    <w:basedOn w:val="Norml"/>
    <w:link w:val="AlcmChar"/>
    <w:qFormat/>
    <w:rsid w:val="00661EE5"/>
    <w:pPr>
      <w:widowControl w:val="0"/>
      <w:jc w:val="center"/>
    </w:pPr>
    <w:rPr>
      <w:rFonts w:ascii="Arial" w:hAnsi="Arial"/>
      <w:b/>
      <w:sz w:val="28"/>
      <w:szCs w:val="20"/>
    </w:rPr>
  </w:style>
  <w:style w:type="character" w:customStyle="1" w:styleId="AlcmChar">
    <w:name w:val="Alcím Char"/>
    <w:basedOn w:val="Bekezdsalapbettpusa"/>
    <w:link w:val="Alcm"/>
    <w:rsid w:val="00661EE5"/>
    <w:rPr>
      <w:rFonts w:eastAsia="Times New Roman" w:cs="Times New Roman"/>
      <w:b/>
      <w:sz w:val="28"/>
      <w:szCs w:val="20"/>
      <w:lang w:eastAsia="hu-HU"/>
    </w:rPr>
  </w:style>
  <w:style w:type="paragraph" w:customStyle="1" w:styleId="BodyText21">
    <w:name w:val="Body Text 21"/>
    <w:basedOn w:val="Norml"/>
    <w:rsid w:val="00661EE5"/>
    <w:pPr>
      <w:ind w:left="284"/>
      <w:jc w:val="both"/>
    </w:pPr>
    <w:rPr>
      <w:rFonts w:ascii="Arial" w:hAnsi="Arial"/>
      <w:sz w:val="24"/>
      <w:szCs w:val="20"/>
    </w:rPr>
  </w:style>
  <w:style w:type="character" w:styleId="Jegyzethivatkozs">
    <w:name w:val="annotation reference"/>
    <w:basedOn w:val="Bekezdsalapbettpusa"/>
    <w:unhideWhenUsed/>
    <w:rsid w:val="0063198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3198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3198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3198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3198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3198F"/>
    <w:rPr>
      <w:rFonts w:ascii="Times New Roman" w:eastAsia="Times New Roman" w:hAnsi="Times New Roman" w:cs="Times New Roman"/>
      <w:sz w:val="14"/>
      <w:szCs w:val="1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198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198F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A26E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26E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BVI fnr,Footnote symbol,Times 10 Point, Exposant 3 Point,Footnote Reference Number,Exposant 3 Point"/>
    <w:basedOn w:val="Bekezdsalapbettpusa"/>
    <w:unhideWhenUsed/>
    <w:rsid w:val="001A26E2"/>
    <w:rPr>
      <w:vertAlign w:val="superscript"/>
    </w:rPr>
  </w:style>
  <w:style w:type="paragraph" w:styleId="Listaszerbekezds">
    <w:name w:val="List Paragraph"/>
    <w:basedOn w:val="Norml"/>
    <w:link w:val="ListaszerbekezdsChar"/>
    <w:uiPriority w:val="34"/>
    <w:qFormat/>
    <w:rsid w:val="001A26E2"/>
    <w:pPr>
      <w:ind w:left="720"/>
      <w:contextualSpacing/>
    </w:pPr>
  </w:style>
  <w:style w:type="paragraph" w:customStyle="1" w:styleId="standard">
    <w:name w:val="standard"/>
    <w:basedOn w:val="Norml"/>
    <w:uiPriority w:val="99"/>
    <w:rsid w:val="00607656"/>
    <w:rPr>
      <w:rFonts w:ascii="&amp;#39" w:hAnsi="&amp;#39"/>
      <w:sz w:val="24"/>
      <w:szCs w:val="24"/>
    </w:rPr>
  </w:style>
  <w:style w:type="paragraph" w:customStyle="1" w:styleId="Szvegtrzs21">
    <w:name w:val="Szövegtörzs 21"/>
    <w:basedOn w:val="Norml"/>
    <w:rsid w:val="00B54EA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 w:cs="Arial"/>
      <w:sz w:val="26"/>
      <w:szCs w:val="26"/>
    </w:rPr>
  </w:style>
  <w:style w:type="character" w:customStyle="1" w:styleId="ListaszerbekezdsChar">
    <w:name w:val="Listaszerű bekezdés Char"/>
    <w:link w:val="Listaszerbekezds"/>
    <w:uiPriority w:val="34"/>
    <w:locked/>
    <w:rsid w:val="00472D0A"/>
    <w:rPr>
      <w:rFonts w:ascii="Times New Roman" w:eastAsia="Times New Roman" w:hAnsi="Times New Roman" w:cs="Times New Roman"/>
      <w:sz w:val="14"/>
      <w:szCs w:val="1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1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6358</Words>
  <Characters>43874</Characters>
  <Application>Microsoft Office Word</Application>
  <DocSecurity>0</DocSecurity>
  <Lines>365</Lines>
  <Paragraphs>100</Paragraphs>
  <ScaleCrop>false</ScaleCrop>
  <Company/>
  <LinksUpToDate>false</LinksUpToDate>
  <CharactersWithSpaces>50132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2018-05-04T07:21:00Z</dcterms:created>
  <dcterms:modified xsi:type="dcterms:W3CDTF">2018-05-04T07:21:00Z</dcterms:modified>
</cp:coreProperties>
</file>